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C409C" w14:textId="2223598D" w:rsidR="005C276B" w:rsidRPr="00107E1D" w:rsidRDefault="005C276B" w:rsidP="005C276B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107E1D">
        <w:rPr>
          <w:rFonts w:ascii="Book Antiqua" w:hAnsi="Book Antiqua"/>
          <w:sz w:val="24"/>
          <w:szCs w:val="24"/>
          <w:u w:val="single"/>
        </w:rPr>
        <w:t>Assignment Goal</w:t>
      </w:r>
      <w:r w:rsidR="0004026C" w:rsidRPr="00107E1D">
        <w:rPr>
          <w:rFonts w:ascii="Book Antiqua" w:hAnsi="Book Antiqua"/>
          <w:sz w:val="24"/>
          <w:szCs w:val="24"/>
          <w:u w:val="single"/>
        </w:rPr>
        <w:t>s</w:t>
      </w:r>
    </w:p>
    <w:p w14:paraId="2E27859A" w14:textId="2FE7672D" w:rsidR="005C276B" w:rsidRPr="00107E1D" w:rsidRDefault="00CA2541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 w:rsidRPr="00107E1D">
        <w:rPr>
          <w:rFonts w:ascii="Book Antiqua" w:hAnsi="Book Antiqua"/>
          <w:sz w:val="24"/>
          <w:szCs w:val="24"/>
        </w:rPr>
        <w:t>Use mutual information to reconstruct gene expression networks</w:t>
      </w:r>
      <w:r w:rsidR="00107E1D">
        <w:rPr>
          <w:rFonts w:ascii="Book Antiqua" w:hAnsi="Book Antiqua"/>
          <w:sz w:val="24"/>
          <w:szCs w:val="24"/>
        </w:rPr>
        <w:t>.</w:t>
      </w:r>
    </w:p>
    <w:p w14:paraId="02F18FB9" w14:textId="714A2BDA" w:rsidR="00107E1D" w:rsidRDefault="00583243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Gain a deep understanding of</w:t>
      </w:r>
      <w:r w:rsidR="00107E1D">
        <w:rPr>
          <w:rFonts w:ascii="Book Antiqua" w:hAnsi="Book Antiqua"/>
          <w:sz w:val="24"/>
          <w:szCs w:val="24"/>
        </w:rPr>
        <w:t xml:space="preserve"> convolutional neural networks</w:t>
      </w:r>
      <w:r>
        <w:rPr>
          <w:rFonts w:ascii="Book Antiqua" w:hAnsi="Book Antiqua"/>
          <w:sz w:val="24"/>
          <w:szCs w:val="24"/>
        </w:rPr>
        <w:t xml:space="preserve"> (CNN)</w:t>
      </w:r>
      <w:r w:rsidR="00107E1D">
        <w:rPr>
          <w:rFonts w:ascii="Book Antiqua" w:hAnsi="Book Antiqua"/>
          <w:sz w:val="24"/>
          <w:szCs w:val="24"/>
        </w:rPr>
        <w:t xml:space="preserve"> for regulatory genomics.</w:t>
      </w:r>
    </w:p>
    <w:p w14:paraId="381BC2F0" w14:textId="54A3F10E" w:rsidR="00583243" w:rsidRDefault="00583243" w:rsidP="00583243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Develop working knowledge of genome-wide association studies (GWAS).</w:t>
      </w:r>
    </w:p>
    <w:p w14:paraId="4466D590" w14:textId="1C1251EC" w:rsidR="00583243" w:rsidRPr="00107E1D" w:rsidRDefault="00583243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Understand and experiment with multiple testing correction procedures.</w:t>
      </w:r>
    </w:p>
    <w:p w14:paraId="3D3D321F" w14:textId="77777777" w:rsidR="001F2353" w:rsidRDefault="001F2353" w:rsidP="001F2353">
      <w:pPr>
        <w:pStyle w:val="Normal0"/>
      </w:pPr>
    </w:p>
    <w:p w14:paraId="53855558" w14:textId="77777777" w:rsidR="00107E1D" w:rsidRPr="00314F7A" w:rsidRDefault="00107E1D" w:rsidP="00107E1D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314F7A">
        <w:rPr>
          <w:rFonts w:ascii="Book Antiqua" w:hAnsi="Book Antiqua"/>
          <w:sz w:val="24"/>
          <w:szCs w:val="24"/>
          <w:u w:val="single"/>
        </w:rPr>
        <w:t>Submission Instructions</w:t>
      </w:r>
    </w:p>
    <w:p w14:paraId="3D27FDB1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To </w:t>
      </w:r>
      <w:r>
        <w:rPr>
          <w:rFonts w:ascii="Book Antiqua" w:hAnsi="Book Antiqua"/>
          <w:sz w:val="24"/>
          <w:szCs w:val="24"/>
        </w:rPr>
        <w:t>turn in</w:t>
      </w:r>
      <w:r w:rsidRPr="00314F7A">
        <w:rPr>
          <w:rFonts w:ascii="Book Antiqua" w:hAnsi="Book Antiqua"/>
          <w:sz w:val="24"/>
          <w:szCs w:val="24"/>
        </w:rPr>
        <w:t xml:space="preserve"> your assignment, log in to the server </w:t>
      </w:r>
      <w:r w:rsidRPr="00314F7A">
        <w:rPr>
          <w:rStyle w:val="CodeChar"/>
          <w:sz w:val="24"/>
          <w:szCs w:val="24"/>
        </w:rPr>
        <w:t>mi1.biostat.wisc.edu</w:t>
      </w:r>
      <w:r w:rsidRPr="00314F7A">
        <w:rPr>
          <w:rFonts w:ascii="Book Antiqua" w:hAnsi="Book Antiqua"/>
          <w:sz w:val="24"/>
          <w:szCs w:val="24"/>
        </w:rPr>
        <w:t xml:space="preserve"> or </w:t>
      </w:r>
      <w:r w:rsidRPr="00314F7A">
        <w:rPr>
          <w:rStyle w:val="CodeChar"/>
          <w:sz w:val="24"/>
          <w:szCs w:val="24"/>
        </w:rPr>
        <w:t>mi2.biostat.wisc.edu</w:t>
      </w:r>
      <w:r w:rsidRPr="00314F7A">
        <w:rPr>
          <w:rFonts w:ascii="Book Antiqua" w:hAnsi="Book Antiqua"/>
          <w:sz w:val="24"/>
          <w:szCs w:val="24"/>
        </w:rPr>
        <w:t xml:space="preserve"> using your </w:t>
      </w:r>
      <w:r>
        <w:rPr>
          <w:rFonts w:ascii="Book Antiqua" w:hAnsi="Book Antiqua"/>
          <w:sz w:val="24"/>
          <w:szCs w:val="24"/>
        </w:rPr>
        <w:t>BMI (</w:t>
      </w:r>
      <w:proofErr w:type="spellStart"/>
      <w:r>
        <w:rPr>
          <w:rFonts w:ascii="Book Antiqua" w:hAnsi="Book Antiqua"/>
          <w:sz w:val="24"/>
          <w:szCs w:val="24"/>
        </w:rPr>
        <w:t>biostat</w:t>
      </w:r>
      <w:proofErr w:type="spellEnd"/>
      <w:r>
        <w:rPr>
          <w:rFonts w:ascii="Book Antiqua" w:hAnsi="Book Antiqua"/>
          <w:sz w:val="24"/>
          <w:szCs w:val="24"/>
        </w:rPr>
        <w:t>)</w:t>
      </w:r>
      <w:r w:rsidRPr="00314F7A">
        <w:rPr>
          <w:rFonts w:ascii="Book Antiqua" w:hAnsi="Book Antiqua"/>
          <w:sz w:val="24"/>
          <w:szCs w:val="24"/>
        </w:rPr>
        <w:t xml:space="preserve"> username and password.</w:t>
      </w:r>
    </w:p>
    <w:p w14:paraId="423C3848" w14:textId="77777777" w:rsidR="00107E1D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>Copy all relevant files to the directory</w:t>
      </w:r>
    </w:p>
    <w:p w14:paraId="1B47F8DA" w14:textId="41118A26" w:rsidR="00107E1D" w:rsidRDefault="00107E1D" w:rsidP="00107E1D">
      <w:pPr>
        <w:pStyle w:val="Normal0"/>
        <w:spacing w:before="120" w:after="120"/>
        <w:ind w:left="720"/>
        <w:jc w:val="center"/>
        <w:rPr>
          <w:rFonts w:ascii="Book Antiqua" w:hAnsi="Book Antiqua"/>
          <w:sz w:val="24"/>
          <w:szCs w:val="24"/>
        </w:rPr>
      </w:pPr>
      <w:r w:rsidRPr="00314F7A">
        <w:rPr>
          <w:rStyle w:val="CodeChar"/>
          <w:sz w:val="24"/>
          <w:szCs w:val="24"/>
        </w:rPr>
        <w:t>/u/</w:t>
      </w:r>
      <w:proofErr w:type="spellStart"/>
      <w:r w:rsidRPr="00314F7A">
        <w:rPr>
          <w:rStyle w:val="CodeChar"/>
          <w:sz w:val="24"/>
          <w:szCs w:val="24"/>
        </w:rPr>
        <w:t>medi</w:t>
      </w:r>
      <w:r w:rsidR="00534CCF">
        <w:rPr>
          <w:rStyle w:val="CodeChar"/>
          <w:sz w:val="24"/>
          <w:szCs w:val="24"/>
        </w:rPr>
        <w:t>nfo</w:t>
      </w:r>
      <w:proofErr w:type="spellEnd"/>
      <w:r w:rsidR="00534CCF">
        <w:rPr>
          <w:rStyle w:val="CodeChar"/>
          <w:sz w:val="24"/>
          <w:szCs w:val="24"/>
        </w:rPr>
        <w:t>/</w:t>
      </w:r>
      <w:proofErr w:type="spellStart"/>
      <w:r w:rsidR="00534CCF">
        <w:rPr>
          <w:rStyle w:val="CodeChar"/>
          <w:sz w:val="24"/>
          <w:szCs w:val="24"/>
        </w:rPr>
        <w:t>handin</w:t>
      </w:r>
      <w:proofErr w:type="spellEnd"/>
      <w:r w:rsidR="00534CCF">
        <w:rPr>
          <w:rStyle w:val="CodeChar"/>
          <w:sz w:val="24"/>
          <w:szCs w:val="24"/>
        </w:rPr>
        <w:t>/bmi776/hw2</w:t>
      </w:r>
      <w:r w:rsidRPr="00314F7A">
        <w:rPr>
          <w:rStyle w:val="CodeChar"/>
          <w:sz w:val="24"/>
          <w:szCs w:val="24"/>
        </w:rPr>
        <w:t>/&lt;USERNAME&gt;</w:t>
      </w:r>
    </w:p>
    <w:p w14:paraId="33227CBE" w14:textId="77777777" w:rsidR="00107E1D" w:rsidRPr="00314F7A" w:rsidRDefault="00107E1D" w:rsidP="00107E1D">
      <w:pPr>
        <w:pStyle w:val="Normal0"/>
        <w:ind w:left="720"/>
        <w:rPr>
          <w:rFonts w:ascii="Book Antiqua" w:hAnsi="Book Antiqua"/>
          <w:sz w:val="24"/>
          <w:szCs w:val="24"/>
        </w:rPr>
      </w:pPr>
      <w:proofErr w:type="gramStart"/>
      <w:r w:rsidRPr="00314F7A">
        <w:rPr>
          <w:rFonts w:ascii="Book Antiqua" w:hAnsi="Book Antiqua"/>
          <w:sz w:val="24"/>
          <w:szCs w:val="24"/>
        </w:rPr>
        <w:t>where</w:t>
      </w:r>
      <w:proofErr w:type="gramEnd"/>
      <w:r w:rsidRPr="00314F7A">
        <w:rPr>
          <w:rFonts w:ascii="Book Antiqua" w:hAnsi="Book Antiqua"/>
          <w:sz w:val="24"/>
          <w:szCs w:val="24"/>
        </w:rPr>
        <w:t xml:space="preserve"> </w:t>
      </w:r>
      <w:r w:rsidRPr="00314F7A">
        <w:rPr>
          <w:rStyle w:val="CodeChar"/>
          <w:sz w:val="24"/>
          <w:szCs w:val="24"/>
        </w:rPr>
        <w:t>&lt;USERNAME&gt;</w:t>
      </w:r>
      <w:r w:rsidRPr="00314F7A">
        <w:rPr>
          <w:rFonts w:ascii="Book Antiqua" w:hAnsi="Book Antiqua"/>
          <w:sz w:val="24"/>
          <w:szCs w:val="24"/>
        </w:rPr>
        <w:t xml:space="preserve"> is your BMI (</w:t>
      </w:r>
      <w:proofErr w:type="spellStart"/>
      <w:r w:rsidRPr="00314F7A">
        <w:rPr>
          <w:rFonts w:ascii="Book Antiqua" w:hAnsi="Book Antiqua"/>
          <w:sz w:val="24"/>
          <w:szCs w:val="24"/>
        </w:rPr>
        <w:t>biostat</w:t>
      </w:r>
      <w:proofErr w:type="spellEnd"/>
      <w:r w:rsidRPr="00314F7A">
        <w:rPr>
          <w:rFonts w:ascii="Book Antiqua" w:hAnsi="Book Antiqua"/>
          <w:sz w:val="24"/>
          <w:szCs w:val="24"/>
        </w:rPr>
        <w:t xml:space="preserve">) username.  Submit all of your Python source code and test that it runs on the </w:t>
      </w:r>
      <w:proofErr w:type="spellStart"/>
      <w:r w:rsidRPr="00314F7A">
        <w:rPr>
          <w:rFonts w:ascii="Book Antiqua" w:hAnsi="Book Antiqua"/>
          <w:sz w:val="24"/>
          <w:szCs w:val="24"/>
        </w:rPr>
        <w:t>biostat</w:t>
      </w:r>
      <w:proofErr w:type="spellEnd"/>
      <w:r w:rsidRPr="00314F7A">
        <w:rPr>
          <w:rFonts w:ascii="Book Antiqua" w:hAnsi="Book Antiqua"/>
          <w:sz w:val="24"/>
          <w:szCs w:val="24"/>
        </w:rPr>
        <w:t xml:space="preserve"> server.</w:t>
      </w:r>
    </w:p>
    <w:p w14:paraId="4D184BAE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For the rest of the assignment, compile all of your answers in a single file and submit as </w:t>
      </w:r>
      <w:r w:rsidRPr="00F94839">
        <w:rPr>
          <w:rStyle w:val="CodeChar"/>
          <w:sz w:val="24"/>
          <w:szCs w:val="24"/>
        </w:rPr>
        <w:t>solution.pdf</w:t>
      </w:r>
      <w:r w:rsidRPr="00314F7A">
        <w:rPr>
          <w:rFonts w:ascii="Book Antiqua" w:hAnsi="Book Antiqua"/>
          <w:sz w:val="24"/>
          <w:szCs w:val="24"/>
        </w:rPr>
        <w:t>.</w:t>
      </w:r>
    </w:p>
    <w:p w14:paraId="381C3711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Write the number of late days you used at the top of </w:t>
      </w:r>
      <w:r w:rsidRPr="00F94839">
        <w:rPr>
          <w:rStyle w:val="CodeChar"/>
          <w:sz w:val="24"/>
          <w:szCs w:val="24"/>
        </w:rPr>
        <w:t>solution.pdf</w:t>
      </w:r>
      <w:r w:rsidRPr="00314F7A">
        <w:rPr>
          <w:rFonts w:ascii="Book Antiqua" w:hAnsi="Book Antiqua" w:cs="Courier New"/>
          <w:b/>
          <w:sz w:val="24"/>
          <w:szCs w:val="24"/>
        </w:rPr>
        <w:t>.</w:t>
      </w:r>
    </w:p>
    <w:p w14:paraId="2D794D63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>For the written portions of the assignment, show your work for partial credit.</w:t>
      </w:r>
    </w:p>
    <w:p w14:paraId="03725075" w14:textId="77777777" w:rsidR="00107E1D" w:rsidRPr="009A40AC" w:rsidRDefault="00107E1D" w:rsidP="001F2353">
      <w:pPr>
        <w:pStyle w:val="Normal0"/>
        <w:rPr>
          <w:rFonts w:ascii="Book Antiqua" w:hAnsi="Book Antiqua"/>
          <w:sz w:val="24"/>
          <w:szCs w:val="24"/>
        </w:rPr>
      </w:pPr>
    </w:p>
    <w:p w14:paraId="179E401E" w14:textId="0B3AC35B" w:rsidR="00767B51" w:rsidRPr="009A40AC" w:rsidRDefault="00767B51" w:rsidP="0004026C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9A40AC">
        <w:rPr>
          <w:rFonts w:ascii="Book Antiqua" w:hAnsi="Book Antiqua"/>
          <w:sz w:val="24"/>
          <w:szCs w:val="24"/>
          <w:u w:val="single"/>
        </w:rPr>
        <w:t xml:space="preserve">Part 1: Mutual </w:t>
      </w:r>
      <w:r w:rsidR="00B5469C" w:rsidRPr="009A40AC">
        <w:rPr>
          <w:rFonts w:ascii="Book Antiqua" w:hAnsi="Book Antiqua"/>
          <w:sz w:val="24"/>
          <w:szCs w:val="24"/>
          <w:u w:val="single"/>
        </w:rPr>
        <w:t>i</w:t>
      </w:r>
      <w:r w:rsidRPr="009A40AC">
        <w:rPr>
          <w:rFonts w:ascii="Book Antiqua" w:hAnsi="Book Antiqua"/>
          <w:sz w:val="24"/>
          <w:szCs w:val="24"/>
          <w:u w:val="single"/>
        </w:rPr>
        <w:t>nformation</w:t>
      </w:r>
      <w:r w:rsidR="00CA2541" w:rsidRPr="009A40AC">
        <w:rPr>
          <w:rFonts w:ascii="Book Antiqua" w:hAnsi="Book Antiqua"/>
          <w:sz w:val="24"/>
          <w:szCs w:val="24"/>
          <w:u w:val="single"/>
        </w:rPr>
        <w:t xml:space="preserve"> in </w:t>
      </w:r>
      <w:r w:rsidR="00B5469C" w:rsidRPr="009A40AC">
        <w:rPr>
          <w:rFonts w:ascii="Book Antiqua" w:hAnsi="Book Antiqua"/>
          <w:sz w:val="24"/>
          <w:szCs w:val="24"/>
          <w:u w:val="single"/>
        </w:rPr>
        <w:t>r</w:t>
      </w:r>
      <w:r w:rsidR="00CA2541" w:rsidRPr="009A40AC">
        <w:rPr>
          <w:rFonts w:ascii="Book Antiqua" w:hAnsi="Book Antiqua"/>
          <w:sz w:val="24"/>
          <w:szCs w:val="24"/>
          <w:u w:val="single"/>
        </w:rPr>
        <w:t>egulatory</w:t>
      </w:r>
      <w:r w:rsidR="00B5469C" w:rsidRPr="009A40AC">
        <w:rPr>
          <w:rFonts w:ascii="Book Antiqua" w:hAnsi="Book Antiqua"/>
          <w:sz w:val="24"/>
          <w:szCs w:val="24"/>
          <w:u w:val="single"/>
        </w:rPr>
        <w:t xml:space="preserve"> n</w:t>
      </w:r>
      <w:r w:rsidR="00CA2541" w:rsidRPr="009A40AC">
        <w:rPr>
          <w:rFonts w:ascii="Book Antiqua" w:hAnsi="Book Antiqua"/>
          <w:sz w:val="24"/>
          <w:szCs w:val="24"/>
          <w:u w:val="single"/>
        </w:rPr>
        <w:t>etworks</w:t>
      </w:r>
      <w:r w:rsidR="007A2570">
        <w:rPr>
          <w:rFonts w:ascii="Book Antiqua" w:hAnsi="Book Antiqua"/>
          <w:sz w:val="24"/>
          <w:szCs w:val="24"/>
          <w:u w:val="single"/>
        </w:rPr>
        <w:t xml:space="preserve"> (50 points)</w:t>
      </w:r>
    </w:p>
    <w:p w14:paraId="15410816" w14:textId="09D807FB" w:rsidR="00BC1642" w:rsidRDefault="00CB596B" w:rsidP="00BC1642">
      <w:pPr>
        <w:pStyle w:val="Normal0"/>
        <w:rPr>
          <w:rFonts w:ascii="Book Antiqua" w:hAnsi="Book Antiqua"/>
          <w:sz w:val="24"/>
          <w:szCs w:val="24"/>
        </w:rPr>
      </w:pPr>
      <w:r w:rsidRPr="009A40AC">
        <w:rPr>
          <w:rFonts w:ascii="Book Antiqua" w:hAnsi="Book Antiqua"/>
          <w:sz w:val="24"/>
          <w:szCs w:val="24"/>
        </w:rPr>
        <w:t xml:space="preserve">In class, we saw how FIRE uses mutual information to detect relationships between sequence motifs and gene expression levels.  </w:t>
      </w:r>
      <w:r w:rsidR="007F4E15">
        <w:rPr>
          <w:rFonts w:ascii="Book Antiqua" w:hAnsi="Book Antiqua"/>
          <w:sz w:val="24"/>
          <w:szCs w:val="24"/>
        </w:rPr>
        <w:t>Information-theoretic a</w:t>
      </w:r>
      <w:r w:rsidR="00B92ACC">
        <w:rPr>
          <w:rFonts w:ascii="Book Antiqua" w:hAnsi="Book Antiqua"/>
          <w:sz w:val="24"/>
          <w:szCs w:val="24"/>
        </w:rPr>
        <w:t xml:space="preserve">lgorithms </w:t>
      </w:r>
      <w:r w:rsidR="007F4E15">
        <w:rPr>
          <w:rFonts w:ascii="Book Antiqua" w:hAnsi="Book Antiqua"/>
          <w:sz w:val="24"/>
          <w:szCs w:val="24"/>
        </w:rPr>
        <w:t xml:space="preserve">are also </w:t>
      </w:r>
      <w:r w:rsidRPr="009A40AC">
        <w:rPr>
          <w:rFonts w:ascii="Book Antiqua" w:hAnsi="Book Antiqua"/>
          <w:sz w:val="24"/>
          <w:szCs w:val="24"/>
        </w:rPr>
        <w:t xml:space="preserve">popular for reconstructing transcriptional regulatory networks from gene expression </w:t>
      </w:r>
      <w:r w:rsidR="007F4E15">
        <w:rPr>
          <w:rFonts w:ascii="Book Antiqua" w:hAnsi="Book Antiqua"/>
          <w:sz w:val="24"/>
          <w:szCs w:val="24"/>
        </w:rPr>
        <w:t>profiles</w:t>
      </w:r>
      <w:r w:rsidR="00583243">
        <w:rPr>
          <w:rFonts w:ascii="Book Antiqua" w:hAnsi="Book Antiqua"/>
          <w:sz w:val="24"/>
          <w:szCs w:val="24"/>
        </w:rPr>
        <w:t xml:space="preserve">.  </w:t>
      </w:r>
      <w:r w:rsidR="007F4E15">
        <w:rPr>
          <w:rFonts w:ascii="Book Antiqua" w:hAnsi="Book Antiqua"/>
          <w:sz w:val="24"/>
          <w:szCs w:val="24"/>
        </w:rPr>
        <w:t>Given</w:t>
      </w:r>
      <w:r w:rsidRPr="009A40AC">
        <w:rPr>
          <w:rFonts w:ascii="Book Antiqua" w:hAnsi="Book Antiqua"/>
          <w:sz w:val="24"/>
          <w:szCs w:val="24"/>
        </w:rPr>
        <w:t xml:space="preserve"> </w:t>
      </w:r>
      <w:r w:rsidR="00534CCF">
        <w:rPr>
          <w:rFonts w:ascii="Book Antiqua" w:hAnsi="Book Antiqua"/>
          <w:sz w:val="24"/>
          <w:szCs w:val="24"/>
        </w:rPr>
        <w:t>the</w:t>
      </w:r>
      <w:r w:rsidRPr="009A40AC">
        <w:rPr>
          <w:rFonts w:ascii="Book Antiqua" w:hAnsi="Book Antiqua"/>
          <w:sz w:val="24"/>
          <w:szCs w:val="24"/>
        </w:rPr>
        <w:t xml:space="preserve"> expression levels </w:t>
      </w:r>
      <w:r w:rsidR="007F4E15">
        <w:rPr>
          <w:rFonts w:ascii="Book Antiqua" w:hAnsi="Book Antiqua"/>
          <w:sz w:val="24"/>
          <w:szCs w:val="24"/>
        </w:rPr>
        <w:t>for</w:t>
      </w:r>
      <w:r w:rsidRPr="009A40AC">
        <w:rPr>
          <w:rFonts w:ascii="Book Antiqua" w:hAnsi="Book Antiqua"/>
          <w:sz w:val="24"/>
          <w:szCs w:val="24"/>
        </w:rPr>
        <w:t xml:space="preserve"> </w:t>
      </w:r>
      <w:r w:rsidR="00534CCF">
        <w:rPr>
          <w:rFonts w:ascii="Book Antiqua" w:hAnsi="Book Antiqua"/>
          <w:sz w:val="24"/>
          <w:szCs w:val="24"/>
        </w:rPr>
        <w:t>a set of</w:t>
      </w:r>
      <w:r w:rsidR="007F4E15">
        <w:rPr>
          <w:rFonts w:ascii="Book Antiqua" w:hAnsi="Book Antiqua"/>
          <w:sz w:val="24"/>
          <w:szCs w:val="24"/>
        </w:rPr>
        <w:t xml:space="preserve"> genes measured i</w:t>
      </w:r>
      <w:r w:rsidRPr="009A40AC">
        <w:rPr>
          <w:rFonts w:ascii="Book Antiqua" w:hAnsi="Book Antiqua"/>
          <w:sz w:val="24"/>
          <w:szCs w:val="24"/>
        </w:rPr>
        <w:t xml:space="preserve">n </w:t>
      </w:r>
      <w:r w:rsidR="000A0362" w:rsidRPr="009A40AC">
        <w:rPr>
          <w:rFonts w:ascii="Book Antiqua" w:hAnsi="Book Antiqua"/>
          <w:sz w:val="24"/>
          <w:szCs w:val="24"/>
        </w:rPr>
        <w:t>a sufficient number of</w:t>
      </w:r>
      <w:r w:rsidRPr="009A40AC">
        <w:rPr>
          <w:rFonts w:ascii="Book Antiqua" w:hAnsi="Book Antiqua"/>
          <w:sz w:val="24"/>
          <w:szCs w:val="24"/>
        </w:rPr>
        <w:t xml:space="preserve"> biological conditions, mutual information</w:t>
      </w:r>
      <w:r w:rsidR="003C75B7">
        <w:rPr>
          <w:rFonts w:ascii="Book Antiqua" w:hAnsi="Book Antiqua"/>
          <w:sz w:val="24"/>
          <w:szCs w:val="24"/>
        </w:rPr>
        <w:t xml:space="preserve"> (MI)</w:t>
      </w:r>
      <w:r w:rsidRPr="009A40AC">
        <w:rPr>
          <w:rFonts w:ascii="Book Antiqua" w:hAnsi="Book Antiqua"/>
          <w:sz w:val="24"/>
          <w:szCs w:val="24"/>
        </w:rPr>
        <w:t xml:space="preserve"> can detect </w:t>
      </w:r>
      <w:r w:rsidR="00B24B64">
        <w:rPr>
          <w:rFonts w:ascii="Book Antiqua" w:hAnsi="Book Antiqua"/>
          <w:sz w:val="24"/>
          <w:szCs w:val="24"/>
        </w:rPr>
        <w:t>certain</w:t>
      </w:r>
      <w:r w:rsidRPr="009A40AC">
        <w:rPr>
          <w:rFonts w:ascii="Book Antiqua" w:hAnsi="Book Antiqua"/>
          <w:sz w:val="24"/>
          <w:szCs w:val="24"/>
        </w:rPr>
        <w:t xml:space="preserve"> types of pairwise dependencies that may suggest one gene is a regulator </w:t>
      </w:r>
      <w:r w:rsidR="007F6E27" w:rsidRPr="009A40AC">
        <w:rPr>
          <w:rFonts w:ascii="Book Antiqua" w:hAnsi="Book Antiqua"/>
          <w:sz w:val="24"/>
          <w:szCs w:val="24"/>
        </w:rPr>
        <w:t>(</w:t>
      </w:r>
      <w:r w:rsidR="00583243">
        <w:rPr>
          <w:rFonts w:ascii="Book Antiqua" w:hAnsi="Book Antiqua"/>
          <w:sz w:val="24"/>
          <w:szCs w:val="24"/>
        </w:rPr>
        <w:t xml:space="preserve">e.g., a </w:t>
      </w:r>
      <w:r w:rsidR="007F6E27" w:rsidRPr="009A40AC">
        <w:rPr>
          <w:rFonts w:ascii="Book Antiqua" w:hAnsi="Book Antiqua"/>
          <w:sz w:val="24"/>
          <w:szCs w:val="24"/>
        </w:rPr>
        <w:t xml:space="preserve">transcription factor) </w:t>
      </w:r>
      <w:r w:rsidRPr="009A40AC">
        <w:rPr>
          <w:rFonts w:ascii="Book Antiqua" w:hAnsi="Book Antiqua"/>
          <w:sz w:val="24"/>
          <w:szCs w:val="24"/>
        </w:rPr>
        <w:t xml:space="preserve">and another is its target.  </w:t>
      </w:r>
      <w:r w:rsidR="00D9645E" w:rsidRPr="009A40AC">
        <w:rPr>
          <w:rFonts w:ascii="Book Antiqua" w:hAnsi="Book Antiqua"/>
          <w:sz w:val="24"/>
          <w:szCs w:val="24"/>
        </w:rPr>
        <w:t xml:space="preserve">For this assignment, we will </w:t>
      </w:r>
      <w:r w:rsidR="00534CCF">
        <w:rPr>
          <w:rFonts w:ascii="Book Antiqua" w:hAnsi="Book Antiqua"/>
          <w:sz w:val="24"/>
          <w:szCs w:val="24"/>
        </w:rPr>
        <w:t>c</w:t>
      </w:r>
      <w:r w:rsidR="007F4E15">
        <w:rPr>
          <w:rFonts w:ascii="Book Antiqua" w:hAnsi="Book Antiqua"/>
          <w:sz w:val="24"/>
          <w:szCs w:val="24"/>
        </w:rPr>
        <w:t>reate</w:t>
      </w:r>
      <w:r w:rsidR="00534CCF">
        <w:rPr>
          <w:rFonts w:ascii="Book Antiqua" w:hAnsi="Book Antiqua"/>
          <w:sz w:val="24"/>
          <w:szCs w:val="24"/>
        </w:rPr>
        <w:t xml:space="preserve"> </w:t>
      </w:r>
      <w:r w:rsidR="00583243">
        <w:rPr>
          <w:rFonts w:ascii="Book Antiqua" w:hAnsi="Book Antiqua"/>
          <w:sz w:val="24"/>
          <w:szCs w:val="24"/>
        </w:rPr>
        <w:t xml:space="preserve">simple </w:t>
      </w:r>
      <w:r w:rsidR="00534CCF">
        <w:rPr>
          <w:rFonts w:ascii="Book Antiqua" w:hAnsi="Book Antiqua"/>
          <w:sz w:val="24"/>
          <w:szCs w:val="24"/>
        </w:rPr>
        <w:t>undirected gene-gene network</w:t>
      </w:r>
      <w:r w:rsidR="00EE7E47">
        <w:rPr>
          <w:rFonts w:ascii="Book Antiqua" w:hAnsi="Book Antiqua"/>
          <w:sz w:val="24"/>
          <w:szCs w:val="24"/>
        </w:rPr>
        <w:t>s</w:t>
      </w:r>
      <w:r w:rsidR="00534CCF">
        <w:rPr>
          <w:rFonts w:ascii="Book Antiqua" w:hAnsi="Book Antiqua"/>
          <w:sz w:val="24"/>
          <w:szCs w:val="24"/>
        </w:rPr>
        <w:t xml:space="preserve"> </w:t>
      </w:r>
      <w:r w:rsidR="007F4E15">
        <w:rPr>
          <w:rFonts w:ascii="Book Antiqua" w:hAnsi="Book Antiqua"/>
          <w:sz w:val="24"/>
          <w:szCs w:val="24"/>
        </w:rPr>
        <w:t xml:space="preserve">by ranking and </w:t>
      </w:r>
      <w:proofErr w:type="spellStart"/>
      <w:r w:rsidR="007F4E15">
        <w:rPr>
          <w:rFonts w:ascii="Book Antiqua" w:hAnsi="Book Antiqua"/>
          <w:sz w:val="24"/>
          <w:szCs w:val="24"/>
        </w:rPr>
        <w:t>thresholding</w:t>
      </w:r>
      <w:proofErr w:type="spellEnd"/>
      <w:r w:rsidR="00534CCF">
        <w:rPr>
          <w:rFonts w:ascii="Book Antiqua" w:hAnsi="Book Antiqua"/>
          <w:sz w:val="24"/>
          <w:szCs w:val="24"/>
        </w:rPr>
        <w:t xml:space="preserve"> </w:t>
      </w:r>
      <w:r w:rsidR="003C75B7">
        <w:rPr>
          <w:rFonts w:ascii="Book Antiqua" w:hAnsi="Book Antiqua"/>
          <w:sz w:val="24"/>
          <w:szCs w:val="24"/>
        </w:rPr>
        <w:t>the MI</w:t>
      </w:r>
      <w:r w:rsidR="00534CCF">
        <w:rPr>
          <w:rFonts w:ascii="Book Antiqua" w:hAnsi="Book Antiqua"/>
          <w:sz w:val="24"/>
          <w:szCs w:val="24"/>
        </w:rPr>
        <w:t xml:space="preserve"> of gene pairs.  </w:t>
      </w:r>
    </w:p>
    <w:p w14:paraId="7AF09610" w14:textId="77777777" w:rsidR="00BC1642" w:rsidRDefault="00BC1642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5886BE3D" w14:textId="2F6F95CB" w:rsidR="00BC1642" w:rsidRDefault="00BC1642" w:rsidP="00BC1642">
      <w:pPr>
        <w:pStyle w:val="Normal0"/>
        <w:rPr>
          <w:rFonts w:ascii="Book Antiqua" w:hAnsi="Book Antiqua"/>
          <w:sz w:val="24"/>
          <w:szCs w:val="24"/>
        </w:rPr>
      </w:pPr>
      <w:r w:rsidRPr="00BC1642">
        <w:rPr>
          <w:rFonts w:ascii="Book Antiqua" w:hAnsi="Book Antiqua"/>
          <w:sz w:val="24"/>
          <w:szCs w:val="24"/>
        </w:rPr>
        <w:t>Write a program</w:t>
      </w:r>
      <w:r w:rsidR="00F012DB">
        <w:rPr>
          <w:rFonts w:ascii="Book Antiqua" w:hAnsi="Book Antiqua"/>
          <w:sz w:val="24"/>
          <w:szCs w:val="24"/>
        </w:rPr>
        <w:t>,</w:t>
      </w:r>
      <w:r w:rsidRPr="00BC1642">
        <w:rPr>
          <w:rFonts w:ascii="Book Antiqua" w:hAnsi="Book Antiqua"/>
          <w:sz w:val="24"/>
          <w:szCs w:val="24"/>
        </w:rPr>
        <w:t xml:space="preserve"> </w:t>
      </w:r>
      <w:proofErr w:type="gramStart"/>
      <w:r w:rsidRPr="00BC1642">
        <w:rPr>
          <w:rStyle w:val="CodeChar"/>
          <w:sz w:val="24"/>
          <w:szCs w:val="24"/>
        </w:rPr>
        <w:t>CalcMI.py</w:t>
      </w:r>
      <w:r w:rsidR="00F012DB" w:rsidRPr="00F012DB">
        <w:rPr>
          <w:rStyle w:val="CodeChar"/>
          <w:rFonts w:ascii="Book Antiqua" w:hAnsi="Book Antiqua"/>
          <w:b w:val="0"/>
          <w:sz w:val="24"/>
          <w:szCs w:val="24"/>
        </w:rPr>
        <w:t>,</w:t>
      </w:r>
      <w:r w:rsidRPr="00F012DB">
        <w:rPr>
          <w:rFonts w:ascii="Book Antiqua" w:hAnsi="Book Antiqua"/>
          <w:b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>that</w:t>
      </w:r>
      <w:proofErr w:type="gramEnd"/>
      <w:r w:rsidRPr="00BC1642">
        <w:rPr>
          <w:rFonts w:ascii="Book Antiqua" w:hAnsi="Book Antiqua"/>
          <w:sz w:val="24"/>
          <w:szCs w:val="24"/>
        </w:rPr>
        <w:t xml:space="preserve"> takes as input the expression data for a set of genes </w:t>
      </w:r>
      <w:r>
        <w:rPr>
          <w:rFonts w:ascii="Book Antiqua" w:hAnsi="Book Antiqua"/>
          <w:sz w:val="24"/>
          <w:szCs w:val="24"/>
        </w:rPr>
        <w:t>across</w:t>
      </w:r>
      <w:r w:rsidRPr="00BC1642">
        <w:rPr>
          <w:rFonts w:ascii="Book Antiqua" w:hAnsi="Book Antiqua"/>
          <w:sz w:val="24"/>
          <w:szCs w:val="24"/>
        </w:rPr>
        <w:t xml:space="preserve"> a number of </w:t>
      </w:r>
      <w:r w:rsidR="007F1C39">
        <w:rPr>
          <w:rFonts w:ascii="Book Antiqua" w:hAnsi="Book Antiqua"/>
          <w:sz w:val="24"/>
          <w:szCs w:val="24"/>
        </w:rPr>
        <w:t xml:space="preserve">biological </w:t>
      </w:r>
      <w:r w:rsidRPr="00BC1642">
        <w:rPr>
          <w:rFonts w:ascii="Book Antiqua" w:hAnsi="Book Antiqua"/>
          <w:sz w:val="24"/>
          <w:szCs w:val="24"/>
        </w:rPr>
        <w:t>conditions and</w:t>
      </w:r>
      <w:r>
        <w:rPr>
          <w:rFonts w:ascii="Book Antiqua" w:hAnsi="Book Antiqua"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>output</w:t>
      </w:r>
      <w:r>
        <w:rPr>
          <w:rFonts w:ascii="Book Antiqua" w:hAnsi="Book Antiqua"/>
          <w:sz w:val="24"/>
          <w:szCs w:val="24"/>
        </w:rPr>
        <w:t>s</w:t>
      </w:r>
      <w:r w:rsidRPr="00BC1642">
        <w:rPr>
          <w:rFonts w:ascii="Book Antiqua" w:hAnsi="Book Antiqua"/>
          <w:sz w:val="24"/>
          <w:szCs w:val="24"/>
        </w:rPr>
        <w:t xml:space="preserve"> the list of gene-gene dependencies and their </w:t>
      </w:r>
      <w:r w:rsidR="003C75B7">
        <w:rPr>
          <w:rFonts w:ascii="Book Antiqua" w:hAnsi="Book Antiqua"/>
          <w:sz w:val="24"/>
          <w:szCs w:val="24"/>
        </w:rPr>
        <w:t>MI</w:t>
      </w:r>
      <w:r w:rsidRPr="00BC1642">
        <w:rPr>
          <w:rFonts w:ascii="Book Antiqua" w:hAnsi="Book Antiqua"/>
          <w:sz w:val="24"/>
          <w:szCs w:val="24"/>
        </w:rPr>
        <w:t xml:space="preserve">.  It should only consider the dependencies between </w:t>
      </w:r>
      <w:r w:rsidR="00583243">
        <w:rPr>
          <w:rFonts w:ascii="Book Antiqua" w:hAnsi="Book Antiqua"/>
          <w:sz w:val="24"/>
          <w:szCs w:val="24"/>
        </w:rPr>
        <w:t>unique</w:t>
      </w:r>
      <w:r w:rsidRPr="00BC1642">
        <w:rPr>
          <w:rFonts w:ascii="Book Antiqua" w:hAnsi="Book Antiqua"/>
          <w:sz w:val="24"/>
          <w:szCs w:val="24"/>
        </w:rPr>
        <w:t xml:space="preserve"> genes, not the </w:t>
      </w:r>
      <w:r w:rsidR="003C75B7">
        <w:rPr>
          <w:rFonts w:ascii="Book Antiqua" w:hAnsi="Book Antiqua"/>
          <w:sz w:val="24"/>
          <w:szCs w:val="24"/>
        </w:rPr>
        <w:t>MI</w:t>
      </w:r>
      <w:r w:rsidRPr="00BC1642">
        <w:rPr>
          <w:rFonts w:ascii="Book Antiqua" w:hAnsi="Book Antiqua"/>
          <w:sz w:val="24"/>
          <w:szCs w:val="24"/>
        </w:rPr>
        <w:t xml:space="preserve"> of a gene and itself (</w:t>
      </w:r>
      <w:r>
        <w:rPr>
          <w:rFonts w:ascii="Book Antiqua" w:hAnsi="Book Antiqua"/>
          <w:sz w:val="24"/>
          <w:szCs w:val="24"/>
        </w:rPr>
        <w:t xml:space="preserve">i.e., </w:t>
      </w:r>
      <w:r w:rsidRPr="00BC1642">
        <w:rPr>
          <w:rFonts w:ascii="Book Antiqua" w:hAnsi="Book Antiqua"/>
          <w:sz w:val="24"/>
          <w:szCs w:val="24"/>
        </w:rPr>
        <w:t>the entropy of that gene’s expression).</w:t>
      </w:r>
      <w:r w:rsidR="003C75B7">
        <w:rPr>
          <w:rFonts w:ascii="Book Antiqua" w:hAnsi="Book Antiqua"/>
          <w:sz w:val="24"/>
          <w:szCs w:val="24"/>
        </w:rPr>
        <w:t xml:space="preserve">  </w:t>
      </w:r>
      <w:r w:rsidRPr="00BC1642">
        <w:rPr>
          <w:rFonts w:ascii="Book Antiqua" w:hAnsi="Book Antiqua"/>
          <w:sz w:val="24"/>
          <w:szCs w:val="24"/>
        </w:rPr>
        <w:t xml:space="preserve">Compute </w:t>
      </w:r>
      <w:r w:rsidR="003C75B7">
        <w:rPr>
          <w:rFonts w:ascii="Book Antiqua" w:hAnsi="Book Antiqua"/>
          <w:sz w:val="24"/>
          <w:szCs w:val="24"/>
        </w:rPr>
        <w:t>MI</w:t>
      </w:r>
      <w:r w:rsidRPr="00BC1642">
        <w:rPr>
          <w:rFonts w:ascii="Book Antiqua" w:hAnsi="Book Antiqua"/>
          <w:sz w:val="24"/>
          <w:szCs w:val="24"/>
        </w:rPr>
        <w:t xml:space="preserve"> by discretizing</w:t>
      </w:r>
      <w:r w:rsidR="00573D1F">
        <w:rPr>
          <w:rFonts w:ascii="Book Antiqua" w:hAnsi="Book Antiqua"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 xml:space="preserve">the gene expression </w:t>
      </w:r>
      <w:r w:rsidR="003C75B7">
        <w:rPr>
          <w:rFonts w:ascii="Book Antiqua" w:hAnsi="Book Antiqua"/>
          <w:sz w:val="24"/>
          <w:szCs w:val="24"/>
        </w:rPr>
        <w:t>levels</w:t>
      </w:r>
      <w:r w:rsidRPr="00BC1642">
        <w:rPr>
          <w:rFonts w:ascii="Book Antiqua" w:hAnsi="Book Antiqua"/>
          <w:sz w:val="24"/>
          <w:szCs w:val="24"/>
        </w:rPr>
        <w:t xml:space="preserve">, mapping continuous </w:t>
      </w:r>
      <w:r w:rsidR="003C75B7">
        <w:rPr>
          <w:rFonts w:ascii="Book Antiqua" w:hAnsi="Book Antiqua"/>
          <w:sz w:val="24"/>
          <w:szCs w:val="24"/>
        </w:rPr>
        <w:t>values</w:t>
      </w:r>
      <w:r w:rsidRPr="00BC1642">
        <w:rPr>
          <w:rFonts w:ascii="Book Antiqua" w:hAnsi="Book Antiqua"/>
          <w:sz w:val="24"/>
          <w:szCs w:val="24"/>
        </w:rPr>
        <w:t xml:space="preserve"> into discrete bins.  For a pair of genes G1 and G2, construct a count matrix that tracks the number of times G1’s expression is in some bin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BC1642">
        <w:rPr>
          <w:rFonts w:ascii="Book Antiqua" w:hAnsi="Book Antiqua"/>
          <w:sz w:val="24"/>
          <w:szCs w:val="24"/>
        </w:rPr>
        <w:t xml:space="preserve"> and G2’s expression is in some bin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BC1642">
        <w:rPr>
          <w:rFonts w:ascii="Book Antiqua" w:hAnsi="Book Antiqua"/>
          <w:sz w:val="24"/>
          <w:szCs w:val="24"/>
        </w:rPr>
        <w:t xml:space="preserve">.  Add a pseudocount of 0.1 to all entries in the count matrix.  From this count matrix, </w:t>
      </w:r>
      <w:r w:rsidR="003C75B7">
        <w:rPr>
          <w:rFonts w:ascii="Book Antiqua" w:hAnsi="Book Antiqua"/>
          <w:sz w:val="24"/>
          <w:szCs w:val="24"/>
        </w:rPr>
        <w:t>estimate</w:t>
      </w:r>
      <w:r w:rsidRPr="00BC1642">
        <w:rPr>
          <w:rFonts w:ascii="Book Antiqua" w:hAnsi="Book Antiqua"/>
          <w:sz w:val="24"/>
          <w:szCs w:val="24"/>
        </w:rPr>
        <w:t xml:space="preserve"> </w:t>
      </w:r>
      <w:proofErr w:type="gramStart"/>
      <m:oMath>
        <m:r>
          <w:rPr>
            <w:rFonts w:ascii="Cambria Math" w:hAnsi="Cambria Math"/>
            <w:sz w:val="24"/>
            <w:szCs w:val="24"/>
          </w:rPr>
          <m:t>P(</m:t>
        </m:r>
        <w:proofErr w:type="gramEnd"/>
        <m:r>
          <w:rPr>
            <w:rFonts w:ascii="Cambria Math" w:hAnsi="Cambria Math"/>
            <w:sz w:val="24"/>
            <w:szCs w:val="24"/>
          </w:rPr>
          <m:t>G1=a)</m:t>
        </m:r>
      </m:oMath>
      <w:r w:rsidRPr="00BC1642">
        <w:rPr>
          <w:rFonts w:ascii="Book Antiqua" w:hAnsi="Book Antiqua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P(G2=b)</m:t>
        </m:r>
      </m:oMath>
      <w:r w:rsidRPr="00BC1642">
        <w:rPr>
          <w:rFonts w:ascii="Book Antiqua" w:hAnsi="Book Antiqua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P(G1=a,G2=b)</m:t>
        </m:r>
      </m:oMath>
      <w:r w:rsidRPr="00BC1642">
        <w:rPr>
          <w:rFonts w:ascii="Book Antiqua" w:hAnsi="Book Antiqua"/>
          <w:sz w:val="24"/>
          <w:szCs w:val="24"/>
        </w:rPr>
        <w:t xml:space="preserve"> </w:t>
      </w:r>
      <w:r w:rsidR="003A3708">
        <w:rPr>
          <w:rFonts w:ascii="Book Antiqua" w:hAnsi="Book Antiqua"/>
          <w:sz w:val="24"/>
          <w:szCs w:val="24"/>
        </w:rPr>
        <w:t>need</w:t>
      </w:r>
      <w:r w:rsidR="003C75B7">
        <w:rPr>
          <w:rFonts w:ascii="Book Antiqua" w:hAnsi="Book Antiqua"/>
          <w:sz w:val="24"/>
          <w:szCs w:val="24"/>
        </w:rPr>
        <w:t>ed for calculating</w:t>
      </w:r>
      <w:r w:rsidRPr="00BC1642">
        <w:rPr>
          <w:rFonts w:ascii="Book Antiqua" w:hAnsi="Book Antiqua"/>
          <w:sz w:val="24"/>
          <w:szCs w:val="24"/>
        </w:rPr>
        <w:t xml:space="preserve"> </w:t>
      </w:r>
      <w:r w:rsidR="003C75B7">
        <w:rPr>
          <w:rFonts w:ascii="Book Antiqua" w:hAnsi="Book Antiqua"/>
          <w:sz w:val="24"/>
          <w:szCs w:val="24"/>
        </w:rPr>
        <w:t>the MI between G1 and G2</w:t>
      </w:r>
      <w:r w:rsidRPr="00BC1642">
        <w:rPr>
          <w:rFonts w:ascii="Book Antiqua" w:hAnsi="Book Antiqua"/>
          <w:sz w:val="24"/>
          <w:szCs w:val="24"/>
        </w:rPr>
        <w:t>.</w:t>
      </w:r>
    </w:p>
    <w:p w14:paraId="5F7976AA" w14:textId="77777777" w:rsidR="00573D1F" w:rsidRDefault="00573D1F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51CA5231" w14:textId="07806A92" w:rsidR="00573D1F" w:rsidRDefault="003A3708" w:rsidP="00BC1642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</w:t>
      </w:r>
      <w:r w:rsidR="00F012DB">
        <w:rPr>
          <w:rFonts w:ascii="Book Antiqua" w:hAnsi="Book Antiqua"/>
          <w:sz w:val="24"/>
          <w:szCs w:val="24"/>
        </w:rPr>
        <w:t>mplement</w:t>
      </w:r>
      <w:r w:rsidR="00573D1F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the following </w:t>
      </w:r>
      <w:r w:rsidR="00573D1F">
        <w:rPr>
          <w:rFonts w:ascii="Book Antiqua" w:hAnsi="Book Antiqua"/>
          <w:sz w:val="24"/>
          <w:szCs w:val="24"/>
        </w:rPr>
        <w:t>two binning strategies:</w:t>
      </w:r>
    </w:p>
    <w:p w14:paraId="20853FCD" w14:textId="11EAAAA0" w:rsidR="00573D1F" w:rsidRDefault="00890366" w:rsidP="00EF214A">
      <w:pPr>
        <w:pStyle w:val="Normal0"/>
        <w:numPr>
          <w:ilvl w:val="0"/>
          <w:numId w:val="18"/>
        </w:numPr>
        <w:spacing w:before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lastRenderedPageBreak/>
        <w:t>Equal</w:t>
      </w:r>
      <w:r w:rsidR="00573D1F" w:rsidRPr="00573D1F">
        <w:rPr>
          <w:rFonts w:ascii="Book Antiqua" w:hAnsi="Book Antiqua"/>
          <w:i/>
          <w:sz w:val="24"/>
          <w:szCs w:val="24"/>
        </w:rPr>
        <w:t xml:space="preserve"> size</w:t>
      </w:r>
      <w:r w:rsidR="00573D1F">
        <w:rPr>
          <w:rFonts w:ascii="Book Antiqua" w:hAnsi="Book Antiqua"/>
          <w:i/>
          <w:sz w:val="24"/>
          <w:szCs w:val="24"/>
        </w:rPr>
        <w:t xml:space="preserve"> binning</w:t>
      </w:r>
      <w:r w:rsidR="00573D1F">
        <w:rPr>
          <w:rFonts w:ascii="Book Antiqua" w:hAnsi="Book Antiqua"/>
          <w:sz w:val="24"/>
          <w:szCs w:val="24"/>
        </w:rPr>
        <w:t xml:space="preserve">.  </w:t>
      </w:r>
      <w:r w:rsidR="00F012DB">
        <w:rPr>
          <w:rFonts w:ascii="Book Antiqua" w:hAnsi="Book Antiqua"/>
          <w:sz w:val="24"/>
          <w:szCs w:val="24"/>
        </w:rPr>
        <w:t xml:space="preserve">This </w:t>
      </w:r>
      <w:r w:rsidR="00583243">
        <w:rPr>
          <w:rFonts w:ascii="Book Antiqua" w:hAnsi="Book Antiqua"/>
          <w:sz w:val="24"/>
          <w:szCs w:val="24"/>
        </w:rPr>
        <w:t>results in equal-sized bins</w:t>
      </w:r>
      <w:r w:rsidR="00F012DB">
        <w:rPr>
          <w:rFonts w:ascii="Book Antiqua" w:hAnsi="Book Antiqua"/>
          <w:sz w:val="24"/>
          <w:szCs w:val="24"/>
        </w:rPr>
        <w:t xml:space="preserve">.  </w:t>
      </w:r>
      <w:r w:rsidR="00573D1F" w:rsidRPr="003C75B7">
        <w:rPr>
          <w:rFonts w:ascii="Book Antiqua" w:hAnsi="Book Antiqua"/>
          <w:sz w:val="24"/>
          <w:szCs w:val="24"/>
        </w:rPr>
        <w:t>For example, if a gene</w:t>
      </w:r>
      <w:r w:rsidR="00583243">
        <w:rPr>
          <w:rFonts w:ascii="Book Antiqua" w:hAnsi="Book Antiqua"/>
          <w:sz w:val="24"/>
          <w:szCs w:val="24"/>
        </w:rPr>
        <w:t>’s</w:t>
      </w:r>
      <w:r w:rsidR="00573D1F" w:rsidRPr="003C75B7">
        <w:rPr>
          <w:rFonts w:ascii="Book Antiqua" w:hAnsi="Book Antiqua"/>
          <w:sz w:val="24"/>
          <w:szCs w:val="24"/>
        </w:rPr>
        <w:t xml:space="preserve"> expression values </w:t>
      </w:r>
      <w:r w:rsidR="00583243">
        <w:rPr>
          <w:rFonts w:ascii="Book Antiqua" w:hAnsi="Book Antiqua"/>
          <w:sz w:val="24"/>
          <w:szCs w:val="24"/>
        </w:rPr>
        <w:t xml:space="preserve">lie </w:t>
      </w:r>
      <w:r w:rsidR="00573D1F" w:rsidRPr="003C75B7">
        <w:rPr>
          <w:rFonts w:ascii="Book Antiqua" w:hAnsi="Book Antiqua"/>
          <w:sz w:val="24"/>
          <w:szCs w:val="24"/>
        </w:rPr>
        <w:t>in the range [1, 11] and</w:t>
      </w:r>
      <w:r w:rsidR="00573D1F">
        <w:rPr>
          <w:rStyle w:val="CodeChar"/>
          <w:rFonts w:ascii="Book Antiqua" w:hAnsi="Book Antiqua"/>
          <w:sz w:val="24"/>
          <w:szCs w:val="24"/>
        </w:rPr>
        <w:t xml:space="preserve"> </w:t>
      </w:r>
      <w:r w:rsidR="00573D1F">
        <w:rPr>
          <w:rStyle w:val="CodeChar"/>
          <w:rFonts w:ascii="Book Antiqua" w:hAnsi="Book Antiqua"/>
          <w:b w:val="0"/>
          <w:sz w:val="24"/>
          <w:szCs w:val="24"/>
        </w:rPr>
        <w:t xml:space="preserve">we </w:t>
      </w:r>
      <w:r w:rsidR="00583243">
        <w:rPr>
          <w:rStyle w:val="CodeChar"/>
          <w:rFonts w:ascii="Book Antiqua" w:hAnsi="Book Antiqua"/>
          <w:b w:val="0"/>
          <w:sz w:val="24"/>
          <w:szCs w:val="24"/>
        </w:rPr>
        <w:t>assign</w:t>
      </w:r>
      <w:r w:rsidR="00573D1F">
        <w:rPr>
          <w:rStyle w:val="CodeChar"/>
          <w:rFonts w:ascii="Book Antiqua" w:hAnsi="Book Antiqua"/>
          <w:b w:val="0"/>
          <w:sz w:val="24"/>
          <w:szCs w:val="24"/>
        </w:rPr>
        <w:t xml:space="preserve"> them into four bins</w:t>
      </w:r>
      <w:r w:rsidR="00573D1F" w:rsidRPr="003C75B7">
        <w:rPr>
          <w:rFonts w:ascii="Book Antiqua" w:hAnsi="Book Antiqua"/>
          <w:sz w:val="24"/>
          <w:szCs w:val="24"/>
        </w:rPr>
        <w:t xml:space="preserve">, the bins would be [1, 3.5), [3.5, 6), [6, 8.5), and [8.5, 11]. </w:t>
      </w:r>
    </w:p>
    <w:p w14:paraId="5B49511F" w14:textId="3305EB44" w:rsidR="00573D1F" w:rsidRPr="00573D1F" w:rsidRDefault="00573D1F" w:rsidP="00EF214A">
      <w:pPr>
        <w:pStyle w:val="Normal0"/>
        <w:numPr>
          <w:ilvl w:val="0"/>
          <w:numId w:val="18"/>
        </w:numPr>
        <w:spacing w:before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>Equal density binning.</w:t>
      </w:r>
      <w:r w:rsidRPr="003C75B7">
        <w:rPr>
          <w:rFonts w:ascii="Book Antiqua" w:hAnsi="Book Antiqua"/>
          <w:sz w:val="24"/>
          <w:szCs w:val="24"/>
        </w:rPr>
        <w:t xml:space="preserve"> </w:t>
      </w:r>
      <w:r w:rsidRPr="00573D1F">
        <w:rPr>
          <w:rFonts w:ascii="Book Antiqua" w:hAnsi="Book Antiqua"/>
          <w:sz w:val="24"/>
          <w:szCs w:val="24"/>
        </w:rPr>
        <w:t xml:space="preserve">This uses a percentile-based assignment to </w:t>
      </w:r>
      <w:r w:rsidR="00583243">
        <w:rPr>
          <w:rFonts w:ascii="Book Antiqua" w:hAnsi="Book Antiqua"/>
          <w:sz w:val="24"/>
          <w:szCs w:val="24"/>
        </w:rPr>
        <w:t>discretize</w:t>
      </w:r>
      <w:r w:rsidR="007A14D2">
        <w:rPr>
          <w:rFonts w:ascii="Book Antiqua" w:hAnsi="Book Antiqua"/>
          <w:sz w:val="24"/>
          <w:szCs w:val="24"/>
        </w:rPr>
        <w:t xml:space="preserve"> expression values</w:t>
      </w:r>
      <w:r w:rsidRPr="00573D1F">
        <w:rPr>
          <w:rFonts w:ascii="Book Antiqua" w:hAnsi="Book Antiqua"/>
          <w:sz w:val="24"/>
          <w:szCs w:val="24"/>
        </w:rPr>
        <w:t xml:space="preserve">.  </w:t>
      </w:r>
      <w:r w:rsidR="00583243">
        <w:rPr>
          <w:rFonts w:ascii="Book Antiqua" w:hAnsi="Book Antiqua"/>
          <w:sz w:val="24"/>
          <w:szCs w:val="24"/>
        </w:rPr>
        <w:t>W</w:t>
      </w:r>
      <w:r w:rsidRPr="00573D1F">
        <w:rPr>
          <w:rFonts w:ascii="Book Antiqua" w:hAnsi="Book Antiqua"/>
          <w:sz w:val="24"/>
          <w:szCs w:val="24"/>
        </w:rPr>
        <w:t xml:space="preserve">ith </w:t>
      </w:r>
      <w:r w:rsidR="007A14D2" w:rsidRPr="007A14D2">
        <w:rPr>
          <w:rStyle w:val="CodeChar"/>
          <w:rFonts w:ascii="Book Antiqua" w:hAnsi="Book Antiqua"/>
          <w:b w:val="0"/>
          <w:sz w:val="24"/>
          <w:szCs w:val="24"/>
        </w:rPr>
        <w:t>two bins</w:t>
      </w:r>
      <w:r w:rsidRPr="007A14D2">
        <w:rPr>
          <w:rFonts w:ascii="Book Antiqua" w:hAnsi="Book Antiqua"/>
          <w:sz w:val="24"/>
          <w:szCs w:val="24"/>
        </w:rPr>
        <w:t>,</w:t>
      </w:r>
      <w:r w:rsidRPr="00573D1F">
        <w:rPr>
          <w:rFonts w:ascii="Book Antiqua" w:hAnsi="Book Antiqua"/>
          <w:sz w:val="24"/>
          <w:szCs w:val="24"/>
        </w:rPr>
        <w:t xml:space="preserve"> the lowest 50% of a gene’s expression values would be mapped to bin 0 and the highest 50% would be mapped to bin 1.</w:t>
      </w:r>
    </w:p>
    <w:p w14:paraId="7556ABDA" w14:textId="77777777" w:rsidR="003C75B7" w:rsidRDefault="003C75B7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190BC5D4" w14:textId="6DDC495E" w:rsidR="003C75B7" w:rsidRDefault="003C75B7" w:rsidP="00BC1642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Your program should be callable from the command line as follows:</w:t>
      </w:r>
    </w:p>
    <w:p w14:paraId="73B124C3" w14:textId="77777777" w:rsidR="003C75B7" w:rsidRDefault="003C75B7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36F79728" w14:textId="547C404D" w:rsidR="003C75B7" w:rsidRPr="003C75B7" w:rsidRDefault="00FF5A7E" w:rsidP="003C75B7">
      <w:pPr>
        <w:pStyle w:val="Normal0"/>
        <w:spacing w:line="360" w:lineRule="auto"/>
        <w:rPr>
          <w:rStyle w:val="CodeChar"/>
          <w:sz w:val="24"/>
          <w:szCs w:val="24"/>
        </w:rPr>
      </w:pPr>
      <w:proofErr w:type="gramStart"/>
      <w:r>
        <w:rPr>
          <w:rStyle w:val="CodeChar"/>
          <w:sz w:val="24"/>
          <w:szCs w:val="24"/>
        </w:rPr>
        <w:t>p</w:t>
      </w:r>
      <w:r w:rsidR="003C75B7" w:rsidRPr="003C75B7">
        <w:rPr>
          <w:rStyle w:val="CodeChar"/>
          <w:sz w:val="24"/>
          <w:szCs w:val="24"/>
        </w:rPr>
        <w:t>ython</w:t>
      </w:r>
      <w:proofErr w:type="gramEnd"/>
      <w:r w:rsidR="003C75B7" w:rsidRPr="003C75B7">
        <w:rPr>
          <w:rStyle w:val="CodeChar"/>
          <w:sz w:val="24"/>
          <w:szCs w:val="24"/>
        </w:rPr>
        <w:t xml:space="preserve"> CalcMI.py \</w:t>
      </w:r>
    </w:p>
    <w:p w14:paraId="008826FA" w14:textId="0C78E9AC" w:rsidR="003C75B7" w:rsidRPr="003C75B7" w:rsidRDefault="00DD4D59" w:rsidP="003C75B7">
      <w:pPr>
        <w:pStyle w:val="Normal0"/>
        <w:spacing w:line="360" w:lineRule="auto"/>
        <w:rPr>
          <w:rStyle w:val="CodeChar"/>
          <w:sz w:val="24"/>
          <w:szCs w:val="24"/>
        </w:rPr>
      </w:pPr>
      <w:r>
        <w:rPr>
          <w:rStyle w:val="CodeChar"/>
          <w:sz w:val="24"/>
          <w:szCs w:val="24"/>
        </w:rPr>
        <w:tab/>
        <w:t>--</w:t>
      </w:r>
      <w:proofErr w:type="spellStart"/>
      <w:proofErr w:type="gramStart"/>
      <w:r>
        <w:rPr>
          <w:rStyle w:val="CodeChar"/>
          <w:sz w:val="24"/>
          <w:szCs w:val="24"/>
        </w:rPr>
        <w:t>bin</w:t>
      </w:r>
      <w:proofErr w:type="gramEnd"/>
      <w:r>
        <w:rPr>
          <w:rStyle w:val="CodeChar"/>
          <w:sz w:val="24"/>
          <w:szCs w:val="24"/>
        </w:rPr>
        <w:t>_num</w:t>
      </w:r>
      <w:proofErr w:type="spellEnd"/>
      <w:r>
        <w:rPr>
          <w:rStyle w:val="CodeChar"/>
          <w:sz w:val="24"/>
          <w:szCs w:val="24"/>
        </w:rPr>
        <w:t>=&lt;bin</w:t>
      </w:r>
      <w:r w:rsidR="00573D1F">
        <w:rPr>
          <w:rStyle w:val="CodeChar"/>
          <w:sz w:val="24"/>
          <w:szCs w:val="24"/>
        </w:rPr>
        <w:t>s</w:t>
      </w:r>
      <w:r w:rsidR="003C75B7" w:rsidRPr="003C75B7">
        <w:rPr>
          <w:rStyle w:val="CodeChar"/>
          <w:sz w:val="24"/>
          <w:szCs w:val="24"/>
        </w:rPr>
        <w:t>&gt; \</w:t>
      </w:r>
    </w:p>
    <w:p w14:paraId="7CEE02E0" w14:textId="12E05A3F" w:rsidR="003C75B7" w:rsidRPr="003C75B7" w:rsidRDefault="003C75B7" w:rsidP="003C75B7">
      <w:pPr>
        <w:pStyle w:val="Normal0"/>
        <w:spacing w:line="360" w:lineRule="auto"/>
        <w:rPr>
          <w:rStyle w:val="CodeChar"/>
          <w:sz w:val="24"/>
          <w:szCs w:val="24"/>
        </w:rPr>
      </w:pPr>
      <w:r w:rsidRPr="003C75B7">
        <w:rPr>
          <w:rStyle w:val="CodeChar"/>
          <w:sz w:val="24"/>
          <w:szCs w:val="24"/>
        </w:rPr>
        <w:tab/>
        <w:t>--</w:t>
      </w:r>
      <w:proofErr w:type="spellStart"/>
      <w:proofErr w:type="gramStart"/>
      <w:r w:rsidRPr="003C75B7">
        <w:rPr>
          <w:rStyle w:val="CodeChar"/>
          <w:sz w:val="24"/>
          <w:szCs w:val="24"/>
        </w:rPr>
        <w:t>bin</w:t>
      </w:r>
      <w:proofErr w:type="gramEnd"/>
      <w:r w:rsidRPr="003C75B7">
        <w:rPr>
          <w:rStyle w:val="CodeChar"/>
          <w:sz w:val="24"/>
          <w:szCs w:val="24"/>
        </w:rPr>
        <w:t>_str</w:t>
      </w:r>
      <w:proofErr w:type="spellEnd"/>
      <w:r w:rsidRPr="003C75B7">
        <w:rPr>
          <w:rStyle w:val="CodeChar"/>
          <w:sz w:val="24"/>
          <w:szCs w:val="24"/>
        </w:rPr>
        <w:t>=&lt;strategy&gt; \</w:t>
      </w:r>
    </w:p>
    <w:p w14:paraId="01D88E4C" w14:textId="3FFD48C9" w:rsidR="003C75B7" w:rsidRPr="003C75B7" w:rsidRDefault="003C75B7" w:rsidP="003C75B7">
      <w:pPr>
        <w:pStyle w:val="Normal0"/>
        <w:spacing w:line="360" w:lineRule="auto"/>
        <w:rPr>
          <w:rStyle w:val="CodeChar"/>
          <w:sz w:val="24"/>
          <w:szCs w:val="24"/>
        </w:rPr>
      </w:pPr>
      <w:r w:rsidRPr="003C75B7">
        <w:rPr>
          <w:rStyle w:val="CodeChar"/>
          <w:sz w:val="24"/>
          <w:szCs w:val="24"/>
        </w:rPr>
        <w:tab/>
        <w:t>--</w:t>
      </w:r>
      <w:proofErr w:type="gramStart"/>
      <w:r w:rsidRPr="003C75B7">
        <w:rPr>
          <w:rStyle w:val="CodeChar"/>
          <w:sz w:val="24"/>
          <w:szCs w:val="24"/>
        </w:rPr>
        <w:t>out</w:t>
      </w:r>
      <w:proofErr w:type="gramEnd"/>
      <w:r w:rsidRPr="003C75B7">
        <w:rPr>
          <w:rStyle w:val="CodeChar"/>
          <w:sz w:val="24"/>
          <w:szCs w:val="24"/>
        </w:rPr>
        <w:t>=&lt;out&gt;</w:t>
      </w:r>
      <w:r>
        <w:rPr>
          <w:rStyle w:val="CodeChar"/>
          <w:sz w:val="24"/>
          <w:szCs w:val="24"/>
        </w:rPr>
        <w:t xml:space="preserve"> \</w:t>
      </w:r>
    </w:p>
    <w:p w14:paraId="129F914C" w14:textId="3451ACE6" w:rsidR="003C75B7" w:rsidRPr="00F012DB" w:rsidRDefault="003C75B7" w:rsidP="00F012DB">
      <w:pPr>
        <w:pStyle w:val="Normal0"/>
        <w:spacing w:line="360" w:lineRule="auto"/>
        <w:rPr>
          <w:rFonts w:ascii="Courier New" w:hAnsi="Courier New" w:cs="Courier New"/>
          <w:b/>
          <w:bCs/>
          <w:sz w:val="24"/>
          <w:szCs w:val="24"/>
        </w:rPr>
      </w:pPr>
      <w:r w:rsidRPr="003C75B7">
        <w:rPr>
          <w:rStyle w:val="CodeChar"/>
          <w:sz w:val="24"/>
          <w:szCs w:val="24"/>
        </w:rPr>
        <w:tab/>
        <w:t>&lt;</w:t>
      </w:r>
      <w:proofErr w:type="gramStart"/>
      <w:r w:rsidRPr="003C75B7">
        <w:rPr>
          <w:rStyle w:val="CodeChar"/>
          <w:sz w:val="24"/>
          <w:szCs w:val="24"/>
        </w:rPr>
        <w:t>dataset</w:t>
      </w:r>
      <w:proofErr w:type="gramEnd"/>
      <w:r w:rsidRPr="003C75B7">
        <w:rPr>
          <w:rStyle w:val="CodeChar"/>
          <w:sz w:val="24"/>
          <w:szCs w:val="24"/>
        </w:rPr>
        <w:t>&gt;</w:t>
      </w:r>
    </w:p>
    <w:p w14:paraId="3C62B4AB" w14:textId="77777777" w:rsidR="00F012DB" w:rsidRDefault="00F012DB" w:rsidP="003C75B7">
      <w:pPr>
        <w:pStyle w:val="Normal0"/>
        <w:rPr>
          <w:rFonts w:ascii="Book Antiqua" w:hAnsi="Book Antiqua"/>
          <w:sz w:val="24"/>
          <w:szCs w:val="24"/>
        </w:rPr>
      </w:pPr>
    </w:p>
    <w:p w14:paraId="0003E19A" w14:textId="77777777" w:rsidR="003C75B7" w:rsidRPr="003C75B7" w:rsidRDefault="003C75B7" w:rsidP="003C75B7">
      <w:pPr>
        <w:pStyle w:val="Normal0"/>
        <w:rPr>
          <w:rFonts w:ascii="Book Antiqua" w:hAnsi="Book Antiqua"/>
          <w:sz w:val="24"/>
          <w:szCs w:val="24"/>
        </w:rPr>
      </w:pPr>
      <w:proofErr w:type="gramStart"/>
      <w:r w:rsidRPr="003C75B7">
        <w:rPr>
          <w:rFonts w:ascii="Book Antiqua" w:hAnsi="Book Antiqua"/>
          <w:sz w:val="24"/>
          <w:szCs w:val="24"/>
        </w:rPr>
        <w:t>where</w:t>
      </w:r>
      <w:proofErr w:type="gramEnd"/>
    </w:p>
    <w:p w14:paraId="2FF2913C" w14:textId="08312855" w:rsidR="003C75B7" w:rsidRPr="003C75B7" w:rsidRDefault="003C75B7" w:rsidP="003C75B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3C75B7">
        <w:rPr>
          <w:rStyle w:val="CodeChar"/>
          <w:sz w:val="24"/>
          <w:szCs w:val="24"/>
        </w:rPr>
        <w:t>&lt;</w:t>
      </w:r>
      <w:proofErr w:type="gramStart"/>
      <w:r w:rsidRPr="003C75B7">
        <w:rPr>
          <w:rStyle w:val="CodeChar"/>
          <w:sz w:val="24"/>
          <w:szCs w:val="24"/>
        </w:rPr>
        <w:t>dataset</w:t>
      </w:r>
      <w:proofErr w:type="gramEnd"/>
      <w:r w:rsidRPr="003C75B7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 w:rsidR="00DD4D59">
        <w:rPr>
          <w:rFonts w:ascii="Book Antiqua" w:hAnsi="Book Antiqua"/>
          <w:sz w:val="24"/>
          <w:szCs w:val="24"/>
        </w:rPr>
        <w:t>a</w:t>
      </w:r>
      <w:r w:rsidRPr="003C75B7">
        <w:rPr>
          <w:rFonts w:ascii="Book Antiqua" w:hAnsi="Book Antiqua"/>
          <w:sz w:val="24"/>
          <w:szCs w:val="24"/>
        </w:rPr>
        <w:t xml:space="preserve"> text file </w:t>
      </w:r>
      <w:r w:rsidR="00DD4D59">
        <w:rPr>
          <w:rFonts w:ascii="Book Antiqua" w:hAnsi="Book Antiqua"/>
          <w:sz w:val="24"/>
          <w:szCs w:val="24"/>
        </w:rPr>
        <w:t xml:space="preserve">containing gene </w:t>
      </w:r>
      <w:r w:rsidRPr="003C75B7">
        <w:rPr>
          <w:rFonts w:ascii="Book Antiqua" w:hAnsi="Book Antiqua"/>
          <w:sz w:val="24"/>
          <w:szCs w:val="24"/>
        </w:rPr>
        <w:t xml:space="preserve">expression </w:t>
      </w:r>
      <w:r w:rsidR="00583243">
        <w:rPr>
          <w:rFonts w:ascii="Book Antiqua" w:hAnsi="Book Antiqua"/>
          <w:sz w:val="24"/>
          <w:szCs w:val="24"/>
        </w:rPr>
        <w:t>value</w:t>
      </w:r>
      <w:r w:rsidR="00DD4D59">
        <w:rPr>
          <w:rFonts w:ascii="Book Antiqua" w:hAnsi="Book Antiqua"/>
          <w:sz w:val="24"/>
          <w:szCs w:val="24"/>
        </w:rPr>
        <w:t xml:space="preserve">s. </w:t>
      </w:r>
      <w:r w:rsidR="00DD4D59" w:rsidRPr="009A40AC">
        <w:rPr>
          <w:rFonts w:ascii="Book Antiqua" w:hAnsi="Book Antiqua"/>
          <w:sz w:val="24"/>
          <w:szCs w:val="24"/>
        </w:rPr>
        <w:t xml:space="preserve">The first line of the file provides the column labels.  The first column is the time point, which you will not need.  </w:t>
      </w:r>
      <w:r w:rsidR="00583243">
        <w:rPr>
          <w:rFonts w:ascii="Book Antiqua" w:hAnsi="Book Antiqua"/>
          <w:sz w:val="24"/>
          <w:szCs w:val="24"/>
        </w:rPr>
        <w:t>The other</w:t>
      </w:r>
      <w:r w:rsidR="00DD4D59" w:rsidRPr="009A40AC">
        <w:rPr>
          <w:rFonts w:ascii="Book Antiqua" w:hAnsi="Book Antiqua"/>
          <w:sz w:val="24"/>
          <w:szCs w:val="24"/>
        </w:rPr>
        <w:t xml:space="preserve"> columns </w:t>
      </w:r>
      <w:r w:rsidR="00583243">
        <w:rPr>
          <w:rFonts w:ascii="Book Antiqua" w:hAnsi="Book Antiqua"/>
          <w:sz w:val="24"/>
          <w:szCs w:val="24"/>
        </w:rPr>
        <w:t>contain</w:t>
      </w:r>
      <w:r w:rsidR="00DD4D59" w:rsidRPr="009A40AC">
        <w:rPr>
          <w:rFonts w:ascii="Book Antiqua" w:hAnsi="Book Antiqua"/>
          <w:sz w:val="24"/>
          <w:szCs w:val="24"/>
        </w:rPr>
        <w:t xml:space="preserve"> </w:t>
      </w:r>
      <w:r w:rsidR="00DD4D59">
        <w:rPr>
          <w:rFonts w:ascii="Book Antiqua" w:hAnsi="Book Antiqua"/>
          <w:sz w:val="24"/>
          <w:szCs w:val="24"/>
        </w:rPr>
        <w:t xml:space="preserve">the </w:t>
      </w:r>
      <w:r w:rsidR="00583243">
        <w:rPr>
          <w:rFonts w:ascii="Book Antiqua" w:hAnsi="Book Antiqua"/>
          <w:sz w:val="24"/>
          <w:szCs w:val="24"/>
        </w:rPr>
        <w:t xml:space="preserve">temporal </w:t>
      </w:r>
      <w:r w:rsidR="00DD4D59" w:rsidRPr="009A40AC">
        <w:rPr>
          <w:rFonts w:ascii="Book Antiqua" w:hAnsi="Book Antiqua"/>
          <w:sz w:val="24"/>
          <w:szCs w:val="24"/>
        </w:rPr>
        <w:t xml:space="preserve">expression </w:t>
      </w:r>
      <w:r w:rsidR="00DD4D59">
        <w:rPr>
          <w:rFonts w:ascii="Book Antiqua" w:hAnsi="Book Antiqua"/>
          <w:sz w:val="24"/>
          <w:szCs w:val="24"/>
        </w:rPr>
        <w:t xml:space="preserve">profile </w:t>
      </w:r>
      <w:r w:rsidR="00DD4D59" w:rsidRPr="009A40AC">
        <w:rPr>
          <w:rFonts w:ascii="Book Antiqua" w:hAnsi="Book Antiqua"/>
          <w:sz w:val="24"/>
          <w:szCs w:val="24"/>
        </w:rPr>
        <w:t>of gene</w:t>
      </w:r>
      <w:r w:rsidR="00583243">
        <w:rPr>
          <w:rFonts w:ascii="Book Antiqua" w:hAnsi="Book Antiqua"/>
          <w:sz w:val="24"/>
          <w:szCs w:val="24"/>
        </w:rPr>
        <w:t>s, each</w:t>
      </w:r>
      <w:r w:rsidR="00DD4D59" w:rsidRPr="009A40AC">
        <w:rPr>
          <w:rFonts w:ascii="Book Antiqua" w:hAnsi="Book Antiqua"/>
          <w:sz w:val="24"/>
          <w:szCs w:val="24"/>
        </w:rPr>
        <w:t xml:space="preserve"> </w:t>
      </w:r>
      <w:r w:rsidR="00DD4D59">
        <w:rPr>
          <w:rFonts w:ascii="Book Antiqua" w:hAnsi="Book Antiqua"/>
          <w:sz w:val="24"/>
          <w:szCs w:val="24"/>
        </w:rPr>
        <w:t>labeled with</w:t>
      </w:r>
      <w:r w:rsidR="00DD4D59" w:rsidRPr="009A40AC">
        <w:rPr>
          <w:rFonts w:ascii="Book Antiqua" w:hAnsi="Book Antiqua"/>
          <w:sz w:val="24"/>
          <w:szCs w:val="24"/>
        </w:rPr>
        <w:t xml:space="preserve"> a numeric index.  The file is in a tab-delimited format.</w:t>
      </w:r>
    </w:p>
    <w:p w14:paraId="011D05FE" w14:textId="566FE201" w:rsidR="00573D1F" w:rsidRDefault="003C75B7" w:rsidP="003C75B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DD4D59">
        <w:rPr>
          <w:rStyle w:val="CodeChar"/>
          <w:sz w:val="24"/>
          <w:szCs w:val="24"/>
        </w:rPr>
        <w:t>&lt;</w:t>
      </w:r>
      <w:proofErr w:type="gramStart"/>
      <w:r w:rsidRPr="00DD4D59">
        <w:rPr>
          <w:rStyle w:val="CodeChar"/>
          <w:sz w:val="24"/>
          <w:szCs w:val="24"/>
        </w:rPr>
        <w:t>bin</w:t>
      </w:r>
      <w:r w:rsidR="00573D1F">
        <w:rPr>
          <w:rStyle w:val="CodeChar"/>
          <w:sz w:val="24"/>
          <w:szCs w:val="24"/>
        </w:rPr>
        <w:t>s</w:t>
      </w:r>
      <w:proofErr w:type="gramEnd"/>
      <w:r w:rsidRPr="00DD4D59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 w:rsidR="00DD4D59">
        <w:rPr>
          <w:rFonts w:ascii="Book Antiqua" w:hAnsi="Book Antiqua"/>
          <w:sz w:val="24"/>
          <w:szCs w:val="24"/>
        </w:rPr>
        <w:t xml:space="preserve">the number of bins </w:t>
      </w:r>
      <w:r w:rsidR="00573D1F">
        <w:rPr>
          <w:rFonts w:ascii="Book Antiqua" w:hAnsi="Book Antiqua"/>
          <w:sz w:val="24"/>
          <w:szCs w:val="24"/>
        </w:rPr>
        <w:t xml:space="preserve">into which you should </w:t>
      </w:r>
      <w:r w:rsidR="00583243">
        <w:rPr>
          <w:rFonts w:ascii="Book Antiqua" w:hAnsi="Book Antiqua"/>
          <w:sz w:val="24"/>
          <w:szCs w:val="24"/>
        </w:rPr>
        <w:t>assign</w:t>
      </w:r>
      <w:r w:rsidRPr="003C75B7">
        <w:rPr>
          <w:rFonts w:ascii="Book Antiqua" w:hAnsi="Book Antiqua"/>
          <w:sz w:val="24"/>
          <w:szCs w:val="24"/>
        </w:rPr>
        <w:t xml:space="preserve"> the continuous gene expression </w:t>
      </w:r>
      <w:r w:rsidR="00583243">
        <w:rPr>
          <w:rFonts w:ascii="Book Antiqua" w:hAnsi="Book Antiqua"/>
          <w:sz w:val="24"/>
          <w:szCs w:val="24"/>
        </w:rPr>
        <w:t>values</w:t>
      </w:r>
      <w:r w:rsidRPr="003C75B7">
        <w:rPr>
          <w:rFonts w:ascii="Book Antiqua" w:hAnsi="Book Antiqua"/>
          <w:sz w:val="24"/>
          <w:szCs w:val="24"/>
        </w:rPr>
        <w:t xml:space="preserve"> when calculating the </w:t>
      </w:r>
      <w:r w:rsidR="00573D1F">
        <w:rPr>
          <w:rFonts w:ascii="Book Antiqua" w:hAnsi="Book Antiqua"/>
          <w:sz w:val="24"/>
          <w:szCs w:val="24"/>
        </w:rPr>
        <w:t>MI</w:t>
      </w:r>
      <w:r w:rsidRPr="003C75B7">
        <w:rPr>
          <w:rFonts w:ascii="Book Antiqua" w:hAnsi="Book Antiqua"/>
          <w:sz w:val="24"/>
          <w:szCs w:val="24"/>
        </w:rPr>
        <w:t xml:space="preserve">. </w:t>
      </w:r>
    </w:p>
    <w:p w14:paraId="07BA7ECC" w14:textId="0EA89FD7" w:rsidR="003C75B7" w:rsidRPr="003C75B7" w:rsidRDefault="00573D1F" w:rsidP="003C75B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strategy</w:t>
      </w:r>
      <w:proofErr w:type="gramEnd"/>
      <w:r>
        <w:rPr>
          <w:rStyle w:val="CodeChar"/>
          <w:sz w:val="24"/>
          <w:szCs w:val="24"/>
        </w:rPr>
        <w:t>&gt;</w:t>
      </w:r>
      <w:r w:rsidR="007A14D2" w:rsidRPr="007A14D2">
        <w:rPr>
          <w:rStyle w:val="CodeChar"/>
          <w:rFonts w:ascii="Book Antiqua" w:hAnsi="Book Antiqua"/>
          <w:sz w:val="24"/>
          <w:szCs w:val="24"/>
        </w:rPr>
        <w:t xml:space="preserve"> </w:t>
      </w:r>
      <w:r w:rsidRPr="00573D1F">
        <w:rPr>
          <w:rStyle w:val="CodeChar"/>
          <w:rFonts w:ascii="Book Antiqua" w:hAnsi="Book Antiqua"/>
          <w:b w:val="0"/>
          <w:sz w:val="24"/>
          <w:szCs w:val="24"/>
        </w:rPr>
        <w:t>is the binning strategy</w:t>
      </w:r>
      <w:r w:rsidR="001D0769">
        <w:rPr>
          <w:rStyle w:val="CodeChar"/>
          <w:rFonts w:ascii="Book Antiqua" w:hAnsi="Book Antiqua"/>
          <w:b w:val="0"/>
          <w:sz w:val="24"/>
          <w:szCs w:val="24"/>
        </w:rPr>
        <w:t xml:space="preserve"> (</w:t>
      </w:r>
      <w:r w:rsidR="007A14D2">
        <w:rPr>
          <w:rStyle w:val="CodeChar"/>
          <w:rFonts w:ascii="Book Antiqua" w:hAnsi="Book Antiqua"/>
          <w:b w:val="0"/>
          <w:sz w:val="24"/>
          <w:szCs w:val="24"/>
        </w:rPr>
        <w:t>“</w:t>
      </w:r>
      <w:r w:rsidR="007A14D2" w:rsidRPr="00F012DB">
        <w:rPr>
          <w:rStyle w:val="CodeChar"/>
          <w:rFonts w:ascii="Book Antiqua" w:hAnsi="Book Antiqua"/>
          <w:b w:val="0"/>
          <w:i/>
          <w:sz w:val="24"/>
          <w:szCs w:val="24"/>
        </w:rPr>
        <w:t>size</w:t>
      </w:r>
      <w:r w:rsidR="007A14D2">
        <w:rPr>
          <w:rStyle w:val="CodeChar"/>
          <w:rFonts w:ascii="Book Antiqua" w:hAnsi="Book Antiqua"/>
          <w:b w:val="0"/>
          <w:sz w:val="24"/>
          <w:szCs w:val="24"/>
        </w:rPr>
        <w:t xml:space="preserve">” </w:t>
      </w:r>
      <w:r w:rsidR="00583243">
        <w:rPr>
          <w:rStyle w:val="CodeChar"/>
          <w:rFonts w:ascii="Book Antiqua" w:hAnsi="Book Antiqua"/>
          <w:b w:val="0"/>
          <w:sz w:val="24"/>
          <w:szCs w:val="24"/>
        </w:rPr>
        <w:t>for equal size binning</w:t>
      </w:r>
      <w:r w:rsidR="001D0769">
        <w:rPr>
          <w:rStyle w:val="CodeChar"/>
          <w:rFonts w:ascii="Book Antiqua" w:hAnsi="Book Antiqua"/>
          <w:b w:val="0"/>
          <w:sz w:val="24"/>
          <w:szCs w:val="24"/>
        </w:rPr>
        <w:t xml:space="preserve"> and</w:t>
      </w:r>
      <w:r w:rsidR="007A14D2">
        <w:rPr>
          <w:rStyle w:val="CodeChar"/>
          <w:rFonts w:ascii="Book Antiqua" w:hAnsi="Book Antiqua"/>
          <w:b w:val="0"/>
          <w:sz w:val="24"/>
          <w:szCs w:val="24"/>
        </w:rPr>
        <w:t xml:space="preserve"> “</w:t>
      </w:r>
      <w:r w:rsidR="007A14D2" w:rsidRPr="00F012DB">
        <w:rPr>
          <w:rStyle w:val="CodeChar"/>
          <w:rFonts w:ascii="Book Antiqua" w:hAnsi="Book Antiqua"/>
          <w:b w:val="0"/>
          <w:i/>
          <w:sz w:val="24"/>
          <w:szCs w:val="24"/>
        </w:rPr>
        <w:t>density</w:t>
      </w:r>
      <w:r w:rsidR="007A14D2">
        <w:rPr>
          <w:rStyle w:val="CodeChar"/>
          <w:rFonts w:ascii="Book Antiqua" w:hAnsi="Book Antiqua"/>
          <w:b w:val="0"/>
          <w:sz w:val="24"/>
          <w:szCs w:val="24"/>
        </w:rPr>
        <w:t>”</w:t>
      </w:r>
      <w:r w:rsidR="001D0769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583243">
        <w:rPr>
          <w:rStyle w:val="CodeChar"/>
          <w:rFonts w:ascii="Book Antiqua" w:hAnsi="Book Antiqua"/>
          <w:b w:val="0"/>
          <w:sz w:val="24"/>
          <w:szCs w:val="24"/>
        </w:rPr>
        <w:t>for equal density binning)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. </w:t>
      </w:r>
    </w:p>
    <w:p w14:paraId="0E95BBD9" w14:textId="38123273" w:rsidR="003C75B7" w:rsidRDefault="003C75B7" w:rsidP="00F012DB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F012DB">
        <w:rPr>
          <w:rStyle w:val="CodeChar"/>
          <w:sz w:val="24"/>
          <w:szCs w:val="24"/>
        </w:rPr>
        <w:t>&lt;</w:t>
      </w:r>
      <w:proofErr w:type="gramStart"/>
      <w:r w:rsidRPr="00F012DB">
        <w:rPr>
          <w:rStyle w:val="CodeChar"/>
          <w:sz w:val="24"/>
          <w:szCs w:val="24"/>
        </w:rPr>
        <w:t>out</w:t>
      </w:r>
      <w:proofErr w:type="gramEnd"/>
      <w:r w:rsidRPr="00F012DB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the name of the text file into which the program will print </w:t>
      </w:r>
      <w:r w:rsidRPr="003C75B7">
        <w:rPr>
          <w:rFonts w:ascii="Book Antiqua" w:hAnsi="Book Antiqua"/>
          <w:i/>
          <w:iCs/>
          <w:sz w:val="24"/>
          <w:szCs w:val="24"/>
        </w:rPr>
        <w:t>all</w:t>
      </w:r>
      <w:r w:rsidRPr="003C75B7">
        <w:rPr>
          <w:rFonts w:ascii="Book Antiqua" w:hAnsi="Book Antiqua"/>
          <w:sz w:val="24"/>
          <w:szCs w:val="24"/>
        </w:rPr>
        <w:t xml:space="preserve"> unique gene pairs and their </w:t>
      </w:r>
      <w:r w:rsidR="007A14D2">
        <w:rPr>
          <w:rFonts w:ascii="Book Antiqua" w:hAnsi="Book Antiqua"/>
          <w:sz w:val="24"/>
          <w:szCs w:val="24"/>
        </w:rPr>
        <w:t>MI values</w:t>
      </w:r>
      <w:r w:rsidR="00F012DB">
        <w:rPr>
          <w:rFonts w:ascii="Book Antiqua" w:hAnsi="Book Antiqua"/>
          <w:sz w:val="24"/>
          <w:szCs w:val="24"/>
        </w:rPr>
        <w:t xml:space="preserve"> line by line</w:t>
      </w:r>
      <w:r w:rsidRPr="003C75B7">
        <w:rPr>
          <w:rFonts w:ascii="Book Antiqua" w:hAnsi="Book Antiqua"/>
          <w:sz w:val="24"/>
          <w:szCs w:val="24"/>
        </w:rPr>
        <w:t xml:space="preserve">.  </w:t>
      </w:r>
      <w:r w:rsidR="00F012DB">
        <w:rPr>
          <w:rFonts w:ascii="Book Antiqua" w:hAnsi="Book Antiqua"/>
          <w:sz w:val="24"/>
          <w:szCs w:val="24"/>
        </w:rPr>
        <w:t>Round MI to three decimal places, and print the lines in descending order of the rounded MI values.  B</w:t>
      </w:r>
      <w:r w:rsidRPr="003C75B7">
        <w:rPr>
          <w:rFonts w:ascii="Book Antiqua" w:hAnsi="Book Antiqua"/>
          <w:sz w:val="24"/>
          <w:szCs w:val="24"/>
        </w:rPr>
        <w:t>reak ties based on the index of the first gene and then the index of the seco</w:t>
      </w:r>
      <w:r w:rsidR="007A14D2">
        <w:rPr>
          <w:rFonts w:ascii="Book Antiqua" w:hAnsi="Book Antiqua"/>
          <w:sz w:val="24"/>
          <w:szCs w:val="24"/>
        </w:rPr>
        <w:t>nd gene if needed, sorting gene</w:t>
      </w:r>
      <w:r w:rsidRPr="003C75B7">
        <w:rPr>
          <w:rFonts w:ascii="Book Antiqua" w:hAnsi="Book Antiqua"/>
          <w:sz w:val="24"/>
          <w:szCs w:val="24"/>
        </w:rPr>
        <w:t xml:space="preserve"> indexes in ascending orde</w:t>
      </w:r>
      <w:r w:rsidR="00380FED">
        <w:rPr>
          <w:rFonts w:ascii="Book Antiqua" w:hAnsi="Book Antiqua"/>
          <w:sz w:val="24"/>
          <w:szCs w:val="24"/>
        </w:rPr>
        <w:t>r</w:t>
      </w:r>
      <w:r w:rsidR="00F012DB">
        <w:rPr>
          <w:rFonts w:ascii="Book Antiqua" w:hAnsi="Book Antiqua"/>
          <w:sz w:val="24"/>
          <w:szCs w:val="24"/>
        </w:rPr>
        <w:t>.</w:t>
      </w:r>
    </w:p>
    <w:p w14:paraId="796C0162" w14:textId="77777777" w:rsidR="00F012DB" w:rsidRDefault="00F012DB" w:rsidP="00F012DB">
      <w:pPr>
        <w:pStyle w:val="Normal0"/>
        <w:rPr>
          <w:rStyle w:val="CodeChar"/>
          <w:sz w:val="24"/>
          <w:szCs w:val="24"/>
        </w:rPr>
      </w:pPr>
    </w:p>
    <w:p w14:paraId="3F7E0875" w14:textId="206B2F8D" w:rsidR="00F012DB" w:rsidRDefault="00F012DB" w:rsidP="00F012DB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  <w:r w:rsidRPr="00F012DB">
        <w:rPr>
          <w:rStyle w:val="CodeChar"/>
          <w:rFonts w:ascii="Book Antiqua" w:hAnsi="Book Antiqua"/>
          <w:b w:val="0"/>
          <w:sz w:val="24"/>
          <w:szCs w:val="24"/>
        </w:rPr>
        <w:t>Example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input files </w:t>
      </w:r>
      <w:r w:rsidRPr="00EE7E47">
        <w:rPr>
          <w:rStyle w:val="CodeChar"/>
          <w:sz w:val="24"/>
          <w:szCs w:val="24"/>
        </w:rPr>
        <w:t>example1.txt</w:t>
      </w:r>
      <w:r w:rsidR="00EC7BAD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and </w:t>
      </w:r>
      <w:r w:rsidRPr="00EE7E47">
        <w:rPr>
          <w:rStyle w:val="CodeChar"/>
          <w:sz w:val="24"/>
          <w:szCs w:val="24"/>
        </w:rPr>
        <w:t>example2.txt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, their corresponding output files, and the template </w:t>
      </w:r>
      <w:r w:rsidR="00EE7E47" w:rsidRPr="00EE7E47">
        <w:rPr>
          <w:rStyle w:val="CodeChar"/>
          <w:sz w:val="24"/>
          <w:szCs w:val="24"/>
        </w:rPr>
        <w:t>CalcMI.py</w:t>
      </w:r>
      <w:r w:rsidR="00EE7E47">
        <w:rPr>
          <w:rStyle w:val="CodeChar"/>
          <w:rFonts w:ascii="Book Antiqua" w:hAnsi="Book Antiqua"/>
          <w:b w:val="0"/>
          <w:sz w:val="24"/>
          <w:szCs w:val="24"/>
        </w:rPr>
        <w:t xml:space="preserve"> with argument parsing code can be found in the </w:t>
      </w:r>
      <w:r w:rsidR="00EE7E47" w:rsidRPr="00EE7E47">
        <w:rPr>
          <w:rStyle w:val="CodeChar"/>
          <w:sz w:val="24"/>
          <w:szCs w:val="24"/>
        </w:rPr>
        <w:t>hw2_files</w:t>
      </w:r>
      <w:r w:rsidR="00EE7E47">
        <w:rPr>
          <w:rStyle w:val="CodeChar"/>
          <w:rFonts w:ascii="Book Antiqua" w:hAnsi="Book Antiqua"/>
          <w:b w:val="0"/>
          <w:sz w:val="24"/>
          <w:szCs w:val="24"/>
        </w:rPr>
        <w:t xml:space="preserve"> directory.</w:t>
      </w:r>
      <w:r w:rsidR="00380FED">
        <w:rPr>
          <w:rStyle w:val="CodeChar"/>
          <w:rFonts w:ascii="Book Antiqua" w:hAnsi="Book Antiqua"/>
          <w:b w:val="0"/>
          <w:sz w:val="24"/>
          <w:szCs w:val="24"/>
        </w:rPr>
        <w:t xml:space="preserve">  Your program will be evaluated on the example inputs and additional datasets that will be kept private.</w:t>
      </w:r>
    </w:p>
    <w:p w14:paraId="788EE28D" w14:textId="77777777" w:rsidR="002B6DCC" w:rsidRDefault="002B6DCC" w:rsidP="00F012DB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</w:p>
    <w:p w14:paraId="28C0541D" w14:textId="4D3D3586" w:rsidR="002B6DCC" w:rsidRPr="009A40AC" w:rsidRDefault="002B6DCC" w:rsidP="002B6DCC">
      <w:pPr>
        <w:pStyle w:val="Heading1"/>
        <w:rPr>
          <w:rFonts w:ascii="Book Antiqua" w:hAnsi="Book Antiqua"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  <w:u w:val="single"/>
        </w:rPr>
        <w:t>Part 2</w:t>
      </w:r>
      <w:r w:rsidRPr="009A40AC">
        <w:rPr>
          <w:rFonts w:ascii="Book Antiqua" w:hAnsi="Book Antiqua"/>
          <w:sz w:val="24"/>
          <w:szCs w:val="24"/>
          <w:u w:val="single"/>
        </w:rPr>
        <w:t xml:space="preserve">: </w:t>
      </w:r>
      <w:r w:rsidR="00B90B5D">
        <w:rPr>
          <w:rFonts w:ascii="Book Antiqua" w:hAnsi="Book Antiqua"/>
          <w:sz w:val="24"/>
          <w:szCs w:val="24"/>
          <w:u w:val="single"/>
        </w:rPr>
        <w:t xml:space="preserve">Deep </w:t>
      </w:r>
      <w:proofErr w:type="spellStart"/>
      <w:r w:rsidR="00B90B5D">
        <w:rPr>
          <w:rFonts w:ascii="Book Antiqua" w:hAnsi="Book Antiqua"/>
          <w:sz w:val="24"/>
          <w:szCs w:val="24"/>
          <w:u w:val="single"/>
        </w:rPr>
        <w:t>RegulAtory</w:t>
      </w:r>
      <w:proofErr w:type="spellEnd"/>
      <w:r w:rsidR="00B90B5D">
        <w:rPr>
          <w:rFonts w:ascii="Book Antiqua" w:hAnsi="Book Antiqua"/>
          <w:sz w:val="24"/>
          <w:szCs w:val="24"/>
          <w:u w:val="single"/>
        </w:rPr>
        <w:t xml:space="preserve"> </w:t>
      </w:r>
      <w:proofErr w:type="spellStart"/>
      <w:r w:rsidR="00B90B5D">
        <w:rPr>
          <w:rFonts w:ascii="Book Antiqua" w:hAnsi="Book Antiqua"/>
          <w:sz w:val="24"/>
          <w:szCs w:val="24"/>
          <w:u w:val="single"/>
        </w:rPr>
        <w:t>GenOmic</w:t>
      </w:r>
      <w:proofErr w:type="spellEnd"/>
      <w:r w:rsidR="00B90B5D">
        <w:rPr>
          <w:rFonts w:ascii="Book Antiqua" w:hAnsi="Book Antiqua"/>
          <w:sz w:val="24"/>
          <w:szCs w:val="24"/>
          <w:u w:val="single"/>
        </w:rPr>
        <w:t xml:space="preserve"> Neural Networks (</w:t>
      </w:r>
      <w:proofErr w:type="spellStart"/>
      <w:r w:rsidR="00B90B5D">
        <w:rPr>
          <w:rFonts w:ascii="Book Antiqua" w:hAnsi="Book Antiqua"/>
          <w:sz w:val="24"/>
          <w:szCs w:val="24"/>
          <w:u w:val="single"/>
        </w:rPr>
        <w:t>DragoNN</w:t>
      </w:r>
      <w:proofErr w:type="spellEnd"/>
      <w:r w:rsidR="00B90B5D">
        <w:rPr>
          <w:rFonts w:ascii="Book Antiqua" w:hAnsi="Book Antiqua"/>
          <w:sz w:val="24"/>
          <w:szCs w:val="24"/>
          <w:u w:val="single"/>
        </w:rPr>
        <w:t>)</w:t>
      </w:r>
      <w:r w:rsidR="007A2570">
        <w:rPr>
          <w:rFonts w:ascii="Book Antiqua" w:hAnsi="Book Antiqua"/>
          <w:sz w:val="24"/>
          <w:szCs w:val="24"/>
          <w:u w:val="single"/>
        </w:rPr>
        <w:t xml:space="preserve"> (</w:t>
      </w:r>
      <w:r w:rsidR="005C5248">
        <w:rPr>
          <w:rFonts w:ascii="Book Antiqua" w:hAnsi="Book Antiqua"/>
          <w:sz w:val="24"/>
          <w:szCs w:val="24"/>
          <w:u w:val="single"/>
        </w:rPr>
        <w:t>15</w:t>
      </w:r>
      <w:r w:rsidR="007A2570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292A7724" w14:textId="074CB885" w:rsidR="00AA7893" w:rsidRDefault="00B90B5D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 xml:space="preserve">We will use the </w:t>
      </w:r>
      <w:proofErr w:type="spellStart"/>
      <w:r>
        <w:rPr>
          <w:rFonts w:ascii="Book Antiqua" w:hAnsi="Book Antiqua"/>
          <w:b w:val="0"/>
          <w:sz w:val="24"/>
          <w:szCs w:val="24"/>
        </w:rPr>
        <w:t>DragoNN</w:t>
      </w:r>
      <w:proofErr w:type="spellEnd"/>
      <w:r>
        <w:rPr>
          <w:rFonts w:ascii="Book Antiqua" w:hAnsi="Book Antiqua"/>
          <w:b w:val="0"/>
          <w:sz w:val="24"/>
          <w:szCs w:val="24"/>
        </w:rPr>
        <w:t xml:space="preserve"> Python package to explore convolutional neural networks (CNN) for regulatory genomics.  </w:t>
      </w:r>
      <w:proofErr w:type="spellStart"/>
      <w:r>
        <w:rPr>
          <w:rFonts w:ascii="Book Antiqua" w:hAnsi="Book Antiqua"/>
          <w:b w:val="0"/>
          <w:sz w:val="24"/>
          <w:szCs w:val="24"/>
        </w:rPr>
        <w:t>DragoNN</w:t>
      </w:r>
      <w:proofErr w:type="spellEnd"/>
      <w:r>
        <w:rPr>
          <w:rFonts w:ascii="Book Antiqua" w:hAnsi="Book Antiqua"/>
          <w:b w:val="0"/>
          <w:sz w:val="24"/>
          <w:szCs w:val="24"/>
        </w:rPr>
        <w:t xml:space="preserve"> can create </w:t>
      </w:r>
      <w:proofErr w:type="spellStart"/>
      <w:r>
        <w:rPr>
          <w:rFonts w:ascii="Book Antiqua" w:hAnsi="Book Antiqua"/>
          <w:b w:val="0"/>
          <w:sz w:val="24"/>
          <w:szCs w:val="24"/>
        </w:rPr>
        <w:t>DeepSEA</w:t>
      </w:r>
      <w:proofErr w:type="spellEnd"/>
      <w:r>
        <w:rPr>
          <w:rFonts w:ascii="Book Antiqua" w:hAnsi="Book Antiqua"/>
          <w:b w:val="0"/>
          <w:sz w:val="24"/>
          <w:szCs w:val="24"/>
        </w:rPr>
        <w:t>-like networks but is more user-friendly, which makes it easier to simulate training sequence data for user-</w:t>
      </w:r>
      <w:r>
        <w:rPr>
          <w:rFonts w:ascii="Book Antiqua" w:hAnsi="Book Antiqua"/>
          <w:b w:val="0"/>
          <w:sz w:val="24"/>
          <w:szCs w:val="24"/>
        </w:rPr>
        <w:lastRenderedPageBreak/>
        <w:t xml:space="preserve">specified </w:t>
      </w:r>
      <w:proofErr w:type="spellStart"/>
      <w:r w:rsidRPr="00B90B5D">
        <w:rPr>
          <w:rFonts w:ascii="Book Antiqua" w:hAnsi="Book Antiqua"/>
          <w:b w:val="0"/>
          <w:i/>
          <w:sz w:val="24"/>
          <w:szCs w:val="24"/>
        </w:rPr>
        <w:t>cis</w:t>
      </w:r>
      <w:proofErr w:type="spellEnd"/>
      <w:r>
        <w:rPr>
          <w:rFonts w:ascii="Book Antiqua" w:hAnsi="Book Antiqua"/>
          <w:b w:val="0"/>
          <w:sz w:val="24"/>
          <w:szCs w:val="24"/>
        </w:rPr>
        <w:t>-regulatory modules, experiment with different network architectures, and visualize</w:t>
      </w:r>
      <w:r w:rsidR="00AA7893">
        <w:rPr>
          <w:rFonts w:ascii="Book Antiqua" w:hAnsi="Book Antiqua"/>
          <w:b w:val="0"/>
          <w:sz w:val="24"/>
          <w:szCs w:val="24"/>
        </w:rPr>
        <w:t xml:space="preserve"> the f</w:t>
      </w:r>
      <w:r w:rsidR="0011525C">
        <w:rPr>
          <w:rFonts w:ascii="Book Antiqua" w:hAnsi="Book Antiqua"/>
          <w:b w:val="0"/>
          <w:sz w:val="24"/>
          <w:szCs w:val="24"/>
        </w:rPr>
        <w:t>ilters</w:t>
      </w:r>
      <w:r w:rsidR="00AA7893">
        <w:rPr>
          <w:rFonts w:ascii="Book Antiqua" w:hAnsi="Book Antiqua"/>
          <w:b w:val="0"/>
          <w:sz w:val="24"/>
          <w:szCs w:val="24"/>
        </w:rPr>
        <w:t xml:space="preserve"> learned by a CNN.</w:t>
      </w:r>
    </w:p>
    <w:p w14:paraId="18DE3913" w14:textId="77777777" w:rsidR="00AA7893" w:rsidRDefault="00AA7893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</w:p>
    <w:p w14:paraId="246086E5" w14:textId="3A53D29E" w:rsidR="00F012DB" w:rsidRDefault="00347871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>To answer the questions below, y</w:t>
      </w:r>
      <w:r w:rsidR="00B90B5D">
        <w:rPr>
          <w:rFonts w:ascii="Book Antiqua" w:hAnsi="Book Antiqua"/>
          <w:b w:val="0"/>
          <w:sz w:val="24"/>
          <w:szCs w:val="24"/>
        </w:rPr>
        <w:t xml:space="preserve">ou are </w:t>
      </w:r>
      <w:r w:rsidR="00B90B5D" w:rsidRPr="00B90B5D">
        <w:rPr>
          <w:rFonts w:ascii="Book Antiqua" w:hAnsi="Book Antiqua"/>
          <w:b w:val="0"/>
          <w:i/>
          <w:sz w:val="24"/>
          <w:szCs w:val="24"/>
        </w:rPr>
        <w:t>required</w:t>
      </w:r>
      <w:r w:rsidR="00B90B5D">
        <w:rPr>
          <w:rFonts w:ascii="Book Antiqua" w:hAnsi="Book Antiqua"/>
          <w:b w:val="0"/>
          <w:sz w:val="24"/>
          <w:szCs w:val="24"/>
        </w:rPr>
        <w:t xml:space="preserve"> t</w:t>
      </w:r>
      <w:r>
        <w:rPr>
          <w:rFonts w:ascii="Book Antiqua" w:hAnsi="Book Antiqua"/>
          <w:b w:val="0"/>
          <w:sz w:val="24"/>
          <w:szCs w:val="24"/>
        </w:rPr>
        <w:t>o perform all experiments on</w:t>
      </w:r>
      <w:r w:rsidR="00B90B5D">
        <w:rPr>
          <w:rFonts w:ascii="Book Antiqua" w:hAnsi="Book Antiqua"/>
          <w:b w:val="0"/>
          <w:sz w:val="24"/>
          <w:szCs w:val="24"/>
        </w:rPr>
        <w:t xml:space="preserve"> the </w:t>
      </w:r>
      <w:proofErr w:type="spellStart"/>
      <w:r w:rsidR="00B90B5D">
        <w:rPr>
          <w:rFonts w:ascii="Book Antiqua" w:hAnsi="Book Antiqua"/>
          <w:b w:val="0"/>
          <w:sz w:val="24"/>
          <w:szCs w:val="24"/>
        </w:rPr>
        <w:t>biostat</w:t>
      </w:r>
      <w:proofErr w:type="spellEnd"/>
      <w:r w:rsidR="00B90B5D">
        <w:rPr>
          <w:rFonts w:ascii="Book Antiqua" w:hAnsi="Book Antiqua"/>
          <w:b w:val="0"/>
          <w:sz w:val="24"/>
          <w:szCs w:val="24"/>
        </w:rPr>
        <w:t xml:space="preserve"> servers.</w:t>
      </w:r>
      <w:r w:rsidR="00AA7893">
        <w:rPr>
          <w:rFonts w:ascii="Book Antiqua" w:hAnsi="Book Antiqua"/>
          <w:b w:val="0"/>
          <w:sz w:val="24"/>
          <w:szCs w:val="24"/>
        </w:rPr>
        <w:t xml:space="preserve">  To access the </w:t>
      </w:r>
      <w:proofErr w:type="spellStart"/>
      <w:r w:rsidR="00AA7893">
        <w:rPr>
          <w:rFonts w:ascii="Book Antiqua" w:hAnsi="Book Antiqua"/>
          <w:b w:val="0"/>
          <w:sz w:val="24"/>
          <w:szCs w:val="24"/>
        </w:rPr>
        <w:t>DragoNN</w:t>
      </w:r>
      <w:proofErr w:type="spellEnd"/>
      <w:r w:rsidR="00AA7893">
        <w:rPr>
          <w:rFonts w:ascii="Book Antiqua" w:hAnsi="Book Antiqua"/>
          <w:b w:val="0"/>
          <w:sz w:val="24"/>
          <w:szCs w:val="24"/>
        </w:rPr>
        <w:t xml:space="preserve"> package, first confirm that you are using the BMI776 Python environment (see HW0 for how to set up the environment).  Next, type</w:t>
      </w:r>
    </w:p>
    <w:p w14:paraId="30CE906F" w14:textId="54A362A3" w:rsidR="00AA7893" w:rsidRDefault="00AA7893" w:rsidP="00AA7893">
      <w:pPr>
        <w:pStyle w:val="Normal0"/>
        <w:spacing w:before="120" w:after="120"/>
        <w:rPr>
          <w:rFonts w:ascii="Courier New" w:hAnsi="Courier New" w:cs="Courier New"/>
          <w:b/>
          <w:sz w:val="24"/>
          <w:szCs w:val="24"/>
        </w:rPr>
      </w:pPr>
      <w:proofErr w:type="gramStart"/>
      <w:r w:rsidRPr="00AA7893">
        <w:rPr>
          <w:rFonts w:ascii="Courier New" w:hAnsi="Courier New" w:cs="Courier New"/>
          <w:b/>
          <w:sz w:val="24"/>
          <w:szCs w:val="24"/>
        </w:rPr>
        <w:t>source</w:t>
      </w:r>
      <w:proofErr w:type="gramEnd"/>
      <w:r w:rsidRPr="00AA7893">
        <w:rPr>
          <w:rFonts w:ascii="Courier New" w:hAnsi="Courier New" w:cs="Courier New"/>
          <w:b/>
          <w:sz w:val="24"/>
          <w:szCs w:val="24"/>
        </w:rPr>
        <w:t xml:space="preserve"> activate </w:t>
      </w:r>
      <w:proofErr w:type="spellStart"/>
      <w:r w:rsidRPr="00AA7893">
        <w:rPr>
          <w:rFonts w:ascii="Courier New" w:hAnsi="Courier New" w:cs="Courier New"/>
          <w:b/>
          <w:sz w:val="24"/>
          <w:szCs w:val="24"/>
        </w:rPr>
        <w:t>dragonn</w:t>
      </w:r>
      <w:proofErr w:type="spellEnd"/>
    </w:p>
    <w:p w14:paraId="66D8F719" w14:textId="21989296" w:rsidR="00D750F5" w:rsidRPr="00AA7893" w:rsidRDefault="00D750F5" w:rsidP="00AA7893">
      <w:pPr>
        <w:pStyle w:val="Normal0"/>
        <w:spacing w:before="120" w:after="120"/>
        <w:rPr>
          <w:rFonts w:ascii="Courier New" w:hAnsi="Courier New" w:cs="Courier New"/>
          <w:b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b/>
          <w:sz w:val="24"/>
          <w:szCs w:val="24"/>
        </w:rPr>
        <w:t>dragonn</w:t>
      </w:r>
      <w:proofErr w:type="spellEnd"/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-h</w:t>
      </w:r>
    </w:p>
    <w:p w14:paraId="096C6FE1" w14:textId="3D61B84D" w:rsidR="00AA7893" w:rsidRDefault="00D750F5" w:rsidP="00AA7893">
      <w:pPr>
        <w:pStyle w:val="Normal0"/>
        <w:rPr>
          <w:rFonts w:ascii="Book Antiqua" w:hAnsi="Book Antiqua"/>
          <w:sz w:val="24"/>
          <w:szCs w:val="24"/>
        </w:rPr>
      </w:pPr>
      <w:proofErr w:type="gramStart"/>
      <w:r>
        <w:rPr>
          <w:rFonts w:ascii="Book Antiqua" w:hAnsi="Book Antiqua"/>
          <w:sz w:val="24"/>
          <w:szCs w:val="24"/>
        </w:rPr>
        <w:t>in</w:t>
      </w:r>
      <w:proofErr w:type="gramEnd"/>
      <w:r>
        <w:rPr>
          <w:rFonts w:ascii="Book Antiqua" w:hAnsi="Book Antiqua"/>
          <w:sz w:val="24"/>
          <w:szCs w:val="24"/>
        </w:rPr>
        <w:t xml:space="preserve"> the command line </w:t>
      </w:r>
      <w:r w:rsidR="00AA7893">
        <w:rPr>
          <w:rFonts w:ascii="Book Antiqua" w:hAnsi="Book Antiqua"/>
          <w:sz w:val="24"/>
          <w:szCs w:val="24"/>
        </w:rPr>
        <w:t xml:space="preserve">to activate the </w:t>
      </w:r>
      <w:proofErr w:type="spellStart"/>
      <w:r w:rsidR="00AA7893">
        <w:rPr>
          <w:rFonts w:ascii="Book Antiqua" w:hAnsi="Book Antiqua"/>
          <w:sz w:val="24"/>
          <w:szCs w:val="24"/>
        </w:rPr>
        <w:t>conda</w:t>
      </w:r>
      <w:proofErr w:type="spellEnd"/>
      <w:r w:rsidR="00AA7893">
        <w:rPr>
          <w:rFonts w:ascii="Book Antiqua" w:hAnsi="Book Antiqua"/>
          <w:sz w:val="24"/>
          <w:szCs w:val="24"/>
        </w:rPr>
        <w:t xml:space="preserve"> environment where </w:t>
      </w:r>
      <w:proofErr w:type="spellStart"/>
      <w:r w:rsidRPr="00D750F5">
        <w:rPr>
          <w:rFonts w:ascii="Book Antiqua" w:hAnsi="Book Antiqua"/>
          <w:sz w:val="24"/>
          <w:szCs w:val="24"/>
        </w:rPr>
        <w:t>DragoNN</w:t>
      </w:r>
      <w:proofErr w:type="spellEnd"/>
      <w:r w:rsidR="00AA7893">
        <w:rPr>
          <w:rFonts w:ascii="Book Antiqua" w:hAnsi="Book Antiqua"/>
          <w:sz w:val="24"/>
          <w:szCs w:val="24"/>
        </w:rPr>
        <w:t xml:space="preserve"> is installed</w:t>
      </w:r>
      <w:r>
        <w:rPr>
          <w:rFonts w:ascii="Book Antiqua" w:hAnsi="Book Antiqua"/>
          <w:sz w:val="24"/>
          <w:szCs w:val="24"/>
        </w:rPr>
        <w:t xml:space="preserve"> and test that </w:t>
      </w:r>
      <w:proofErr w:type="spellStart"/>
      <w:r w:rsidRPr="00D750F5">
        <w:rPr>
          <w:rFonts w:ascii="Book Antiqua" w:hAnsi="Book Antiqua"/>
          <w:sz w:val="24"/>
          <w:szCs w:val="24"/>
        </w:rPr>
        <w:t>DragoNN</w:t>
      </w:r>
      <w:proofErr w:type="spellEnd"/>
      <w:r>
        <w:rPr>
          <w:rFonts w:ascii="Book Antiqua" w:hAnsi="Book Antiqua"/>
          <w:sz w:val="24"/>
          <w:szCs w:val="24"/>
        </w:rPr>
        <w:t xml:space="preserve"> is available. </w:t>
      </w:r>
      <w:r w:rsidR="00EF5900">
        <w:rPr>
          <w:rFonts w:ascii="Book Antiqua" w:hAnsi="Book Antiqua"/>
          <w:sz w:val="24"/>
          <w:szCs w:val="24"/>
        </w:rPr>
        <w:t xml:space="preserve"> </w:t>
      </w:r>
      <w:r w:rsidR="00AA7893">
        <w:rPr>
          <w:rFonts w:ascii="Book Antiqua" w:hAnsi="Book Antiqua"/>
          <w:sz w:val="24"/>
          <w:szCs w:val="24"/>
        </w:rPr>
        <w:t xml:space="preserve">Finally, copy </w:t>
      </w:r>
      <w:r w:rsidR="00EF214A">
        <w:rPr>
          <w:rFonts w:ascii="Book Antiqua" w:hAnsi="Book Antiqua" w:cs="Courier New"/>
          <w:sz w:val="24"/>
          <w:szCs w:val="24"/>
        </w:rPr>
        <w:t>all</w:t>
      </w:r>
      <w:r w:rsidR="00EF214A" w:rsidRPr="00EF214A">
        <w:rPr>
          <w:rFonts w:ascii="Book Antiqua" w:hAnsi="Book Antiqua" w:cs="Courier New"/>
          <w:sz w:val="24"/>
          <w:szCs w:val="24"/>
        </w:rPr>
        <w:t xml:space="preserve"> </w:t>
      </w:r>
      <w:r w:rsidR="00EF214A" w:rsidRPr="00EF214A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EF214A" w:rsidRPr="00EF214A">
        <w:rPr>
          <w:rFonts w:ascii="Courier New" w:hAnsi="Courier New" w:cs="Courier New"/>
          <w:b/>
          <w:sz w:val="24"/>
          <w:szCs w:val="24"/>
        </w:rPr>
        <w:t>fa</w:t>
      </w:r>
      <w:proofErr w:type="spellEnd"/>
      <w:r w:rsidR="00EF214A" w:rsidRPr="00EF214A">
        <w:rPr>
          <w:rFonts w:ascii="Book Antiqua" w:hAnsi="Book Antiqua" w:cs="Courier New"/>
          <w:sz w:val="24"/>
          <w:szCs w:val="24"/>
        </w:rPr>
        <w:t xml:space="preserve"> files</w:t>
      </w:r>
      <w:r w:rsidR="00AA7893" w:rsidRPr="00EF214A">
        <w:rPr>
          <w:rFonts w:ascii="Book Antiqua" w:hAnsi="Book Antiqua"/>
          <w:sz w:val="24"/>
          <w:szCs w:val="24"/>
        </w:rPr>
        <w:t xml:space="preserve"> </w:t>
      </w:r>
      <w:r w:rsidR="00AA7893">
        <w:rPr>
          <w:rFonts w:ascii="Book Antiqua" w:hAnsi="Book Antiqua"/>
          <w:sz w:val="24"/>
          <w:szCs w:val="24"/>
        </w:rPr>
        <w:t xml:space="preserve">and </w:t>
      </w:r>
      <w:r w:rsidR="00AA7893" w:rsidRPr="00AA7893">
        <w:rPr>
          <w:rFonts w:ascii="Courier New" w:hAnsi="Courier New" w:cs="Courier New"/>
          <w:b/>
          <w:sz w:val="24"/>
          <w:szCs w:val="24"/>
        </w:rPr>
        <w:t>interpret.py</w:t>
      </w:r>
      <w:r w:rsidR="00AA7893">
        <w:rPr>
          <w:rFonts w:ascii="Book Antiqua" w:hAnsi="Book Antiqua"/>
          <w:sz w:val="24"/>
          <w:szCs w:val="24"/>
        </w:rPr>
        <w:t xml:space="preserve"> to your </w:t>
      </w:r>
      <w:proofErr w:type="spellStart"/>
      <w:r w:rsidR="00AA7893">
        <w:rPr>
          <w:rFonts w:ascii="Book Antiqua" w:hAnsi="Book Antiqua"/>
          <w:sz w:val="24"/>
          <w:szCs w:val="24"/>
        </w:rPr>
        <w:t>handin</w:t>
      </w:r>
      <w:proofErr w:type="spellEnd"/>
      <w:r w:rsidR="00AA7893">
        <w:rPr>
          <w:rFonts w:ascii="Book Antiqua" w:hAnsi="Book Antiqua"/>
          <w:sz w:val="24"/>
          <w:szCs w:val="24"/>
        </w:rPr>
        <w:t xml:space="preserve"> directory.  Run everything in your </w:t>
      </w:r>
      <w:proofErr w:type="spellStart"/>
      <w:r w:rsidR="00AA7893">
        <w:rPr>
          <w:rFonts w:ascii="Book Antiqua" w:hAnsi="Book Antiqua"/>
          <w:sz w:val="24"/>
          <w:szCs w:val="24"/>
        </w:rPr>
        <w:t>handin</w:t>
      </w:r>
      <w:proofErr w:type="spellEnd"/>
      <w:r w:rsidR="00AA7893">
        <w:rPr>
          <w:rFonts w:ascii="Book Antiqua" w:hAnsi="Book Antiqua"/>
          <w:sz w:val="24"/>
          <w:szCs w:val="24"/>
        </w:rPr>
        <w:t xml:space="preserve"> directory and leave the output files there.</w:t>
      </w:r>
    </w:p>
    <w:p w14:paraId="44485982" w14:textId="77777777" w:rsidR="00D750F5" w:rsidRDefault="00D750F5" w:rsidP="00AA7893">
      <w:pPr>
        <w:pStyle w:val="Normal0"/>
        <w:rPr>
          <w:rFonts w:ascii="Book Antiqua" w:hAnsi="Book Antiqua"/>
          <w:sz w:val="24"/>
          <w:szCs w:val="24"/>
        </w:rPr>
      </w:pPr>
    </w:p>
    <w:p w14:paraId="269E99E2" w14:textId="68E834EB" w:rsidR="00D750F5" w:rsidRDefault="00D750F5" w:rsidP="00D750F5">
      <w:pPr>
        <w:pStyle w:val="Normal0"/>
        <w:numPr>
          <w:ilvl w:val="0"/>
          <w:numId w:val="19"/>
        </w:numPr>
        <w:rPr>
          <w:rFonts w:ascii="Book Antiqua" w:hAnsi="Book Antiqua"/>
          <w:sz w:val="24"/>
          <w:szCs w:val="24"/>
        </w:rPr>
      </w:pPr>
      <w:r w:rsidRPr="00D750F5">
        <w:rPr>
          <w:rFonts w:ascii="Book Antiqua" w:hAnsi="Book Antiqua"/>
          <w:i/>
          <w:sz w:val="24"/>
          <w:szCs w:val="24"/>
        </w:rPr>
        <w:t>(</w:t>
      </w:r>
      <w:r w:rsidR="005C5248">
        <w:rPr>
          <w:rFonts w:ascii="Book Antiqua" w:hAnsi="Book Antiqua"/>
          <w:i/>
          <w:sz w:val="24"/>
          <w:szCs w:val="24"/>
        </w:rPr>
        <w:t>CNN Training</w:t>
      </w:r>
      <w:r w:rsidRPr="00D750F5">
        <w:rPr>
          <w:rFonts w:ascii="Book Antiqua" w:hAnsi="Book Antiqua"/>
          <w:i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You will first train a CNN on data from a simulated </w:t>
      </w:r>
      <w:proofErr w:type="spellStart"/>
      <w:r>
        <w:rPr>
          <w:rFonts w:ascii="Book Antiqua" w:hAnsi="Book Antiqua"/>
          <w:sz w:val="24"/>
          <w:szCs w:val="24"/>
        </w:rPr>
        <w:t>ChIP-Seq</w:t>
      </w:r>
      <w:proofErr w:type="spellEnd"/>
      <w:r>
        <w:rPr>
          <w:rFonts w:ascii="Book Antiqua" w:hAnsi="Book Antiqua"/>
          <w:sz w:val="24"/>
          <w:szCs w:val="24"/>
        </w:rPr>
        <w:t xml:space="preserve"> experiment.  You are provided with a FASTA-formatted file of 5,000 DNA sequences bounded by some regulatory proteins, </w:t>
      </w:r>
      <w:proofErr w:type="spellStart"/>
      <w:r w:rsidRPr="00D750F5">
        <w:rPr>
          <w:rFonts w:ascii="Courier New" w:hAnsi="Courier New" w:cs="Courier New"/>
          <w:b/>
          <w:sz w:val="24"/>
          <w:szCs w:val="24"/>
        </w:rPr>
        <w:t>positive_train.fa</w:t>
      </w:r>
      <w:proofErr w:type="spellEnd"/>
      <w:r>
        <w:rPr>
          <w:rFonts w:ascii="Book Antiqua" w:hAnsi="Book Antiqua"/>
          <w:sz w:val="24"/>
          <w:szCs w:val="24"/>
        </w:rPr>
        <w:t xml:space="preserve">, and a negative set of 5,000 unbounded sequences, </w:t>
      </w:r>
      <w:proofErr w:type="spellStart"/>
      <w:r w:rsidRPr="00D750F5">
        <w:rPr>
          <w:rFonts w:ascii="Courier New" w:hAnsi="Courier New" w:cs="Courier New"/>
          <w:b/>
          <w:sz w:val="24"/>
          <w:szCs w:val="24"/>
        </w:rPr>
        <w:t>negative_train.fa</w:t>
      </w:r>
      <w:proofErr w:type="spellEnd"/>
      <w:r>
        <w:rPr>
          <w:rFonts w:ascii="Book Antiqua" w:hAnsi="Book Antiqua"/>
          <w:sz w:val="24"/>
          <w:szCs w:val="24"/>
        </w:rPr>
        <w:t xml:space="preserve">.  Use the following command to train a </w:t>
      </w:r>
      <w:r w:rsidR="007C73E3">
        <w:rPr>
          <w:rFonts w:ascii="Book Antiqua" w:hAnsi="Book Antiqua"/>
          <w:sz w:val="24"/>
          <w:szCs w:val="24"/>
        </w:rPr>
        <w:t>one</w:t>
      </w:r>
      <w:r>
        <w:rPr>
          <w:rFonts w:ascii="Book Antiqua" w:hAnsi="Book Antiqua"/>
          <w:sz w:val="24"/>
          <w:szCs w:val="24"/>
        </w:rPr>
        <w:t xml:space="preserve">-layer CNN with five hidden </w:t>
      </w:r>
      <w:r w:rsidR="0011525C">
        <w:rPr>
          <w:rFonts w:ascii="Book Antiqua" w:hAnsi="Book Antiqua"/>
          <w:sz w:val="24"/>
          <w:szCs w:val="24"/>
        </w:rPr>
        <w:t xml:space="preserve">channels (or filters) </w:t>
      </w:r>
      <w:r>
        <w:rPr>
          <w:rFonts w:ascii="Book Antiqua" w:hAnsi="Book Antiqua"/>
          <w:sz w:val="24"/>
          <w:szCs w:val="24"/>
        </w:rPr>
        <w:t xml:space="preserve">and a convolutional kernel of </w:t>
      </w:r>
      <w:r w:rsidR="007C73E3">
        <w:rPr>
          <w:rFonts w:ascii="Book Antiqua" w:hAnsi="Book Antiqua"/>
          <w:sz w:val="24"/>
          <w:szCs w:val="24"/>
        </w:rPr>
        <w:t xml:space="preserve">width </w:t>
      </w:r>
      <w:r>
        <w:rPr>
          <w:rFonts w:ascii="Book Antiqua" w:hAnsi="Book Antiqua"/>
          <w:sz w:val="24"/>
          <w:szCs w:val="24"/>
        </w:rPr>
        <w:t>15:</w:t>
      </w:r>
    </w:p>
    <w:p w14:paraId="1FDEE589" w14:textId="77777777" w:rsidR="007C73E3" w:rsidRPr="007C73E3" w:rsidRDefault="007C73E3" w:rsidP="007C73E3">
      <w:pPr>
        <w:pStyle w:val="Normal0"/>
        <w:spacing w:before="120"/>
        <w:ind w:left="763"/>
        <w:rPr>
          <w:rFonts w:ascii="Courier New" w:hAnsi="Courier New" w:cs="Courier New"/>
          <w:b/>
          <w:sz w:val="24"/>
          <w:szCs w:val="24"/>
        </w:rPr>
      </w:pP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dragonn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 train \</w:t>
      </w:r>
    </w:p>
    <w:p w14:paraId="4518753D" w14:textId="32C3F0B5" w:rsidR="007C73E3" w:rsidRPr="007C73E3" w:rsidRDefault="007C73E3" w:rsidP="007C73E3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p</w:t>
      </w:r>
      <w:r w:rsidR="00496FAB">
        <w:rPr>
          <w:rFonts w:ascii="Courier New" w:hAnsi="Courier New" w:cs="Courier New"/>
          <w:b/>
          <w:sz w:val="24"/>
          <w:szCs w:val="24"/>
        </w:rPr>
        <w:t>os</w:t>
      </w:r>
      <w:proofErr w:type="spellEnd"/>
      <w:proofErr w:type="gramEnd"/>
      <w:r w:rsidR="00496FAB">
        <w:rPr>
          <w:rFonts w:ascii="Courier New" w:hAnsi="Courier New" w:cs="Courier New"/>
          <w:b/>
          <w:sz w:val="24"/>
          <w:szCs w:val="24"/>
        </w:rPr>
        <w:t xml:space="preserve">-sequences </w:t>
      </w:r>
      <w:proofErr w:type="spellStart"/>
      <w:r w:rsidR="00496FAB">
        <w:rPr>
          <w:rFonts w:ascii="Courier New" w:hAnsi="Courier New" w:cs="Courier New"/>
          <w:b/>
          <w:sz w:val="24"/>
          <w:szCs w:val="24"/>
        </w:rPr>
        <w:t>positive_train.fa</w:t>
      </w:r>
      <w:proofErr w:type="spellEnd"/>
      <w:r w:rsidR="00496FAB">
        <w:rPr>
          <w:rFonts w:ascii="Courier New" w:hAnsi="Courier New" w:cs="Courier New"/>
          <w:b/>
          <w:sz w:val="24"/>
          <w:szCs w:val="24"/>
        </w:rPr>
        <w:t xml:space="preserve"> </w:t>
      </w:r>
      <w:r w:rsidRPr="007C73E3">
        <w:rPr>
          <w:rFonts w:ascii="Courier New" w:hAnsi="Courier New" w:cs="Courier New"/>
          <w:b/>
          <w:sz w:val="24"/>
          <w:szCs w:val="24"/>
        </w:rPr>
        <w:t>\</w:t>
      </w:r>
    </w:p>
    <w:p w14:paraId="56566F0A" w14:textId="77777777" w:rsidR="007C73E3" w:rsidRPr="007C73E3" w:rsidRDefault="007C73E3" w:rsidP="007C73E3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neg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-sequences </w:t>
      </w:r>
      <w:proofErr w:type="spellStart"/>
      <w:r w:rsidRPr="007C73E3">
        <w:rPr>
          <w:rFonts w:ascii="Courier New" w:hAnsi="Courier New" w:cs="Courier New"/>
          <w:b/>
          <w:sz w:val="24"/>
          <w:szCs w:val="24"/>
        </w:rPr>
        <w:t>negative_train.fa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4CEEB038" w14:textId="77777777" w:rsidR="007C73E3" w:rsidRPr="007C73E3" w:rsidRDefault="007C73E3" w:rsidP="007C73E3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prefix</w:t>
      </w:r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7C73E3">
        <w:rPr>
          <w:rFonts w:ascii="Courier New" w:hAnsi="Courier New" w:cs="Courier New"/>
          <w:b/>
          <w:sz w:val="24"/>
          <w:szCs w:val="24"/>
        </w:rPr>
        <w:t>one_layer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7BEB2929" w14:textId="77777777" w:rsidR="007C73E3" w:rsidRPr="007C73E3" w:rsidRDefault="007C73E3" w:rsidP="007C73E3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num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>-filters 5 \</w:t>
      </w:r>
    </w:p>
    <w:p w14:paraId="373C3F26" w14:textId="4637CC2D" w:rsidR="007C73E3" w:rsidRPr="007C73E3" w:rsidRDefault="007C73E3" w:rsidP="007C73E3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conv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>-width 15</w:t>
      </w:r>
    </w:p>
    <w:p w14:paraId="59477952" w14:textId="77777777" w:rsidR="007C73E3" w:rsidRDefault="007C73E3" w:rsidP="007C73E3">
      <w:pPr>
        <w:pStyle w:val="Normal0"/>
        <w:ind w:left="760"/>
        <w:rPr>
          <w:rFonts w:ascii="Book Antiqua" w:hAnsi="Book Antiqua"/>
          <w:sz w:val="24"/>
          <w:szCs w:val="24"/>
        </w:rPr>
      </w:pPr>
    </w:p>
    <w:p w14:paraId="1E01B4EE" w14:textId="64851996" w:rsidR="007C73E3" w:rsidRDefault="007C73E3" w:rsidP="00496FAB">
      <w:pPr>
        <w:pStyle w:val="Normal0"/>
        <w:ind w:left="76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This trains the </w:t>
      </w:r>
      <w:r w:rsidR="0026046E">
        <w:rPr>
          <w:rFonts w:ascii="Book Antiqua" w:hAnsi="Book Antiqua"/>
          <w:sz w:val="24"/>
          <w:szCs w:val="24"/>
        </w:rPr>
        <w:t xml:space="preserve">one-layer </w:t>
      </w:r>
      <w:r>
        <w:rPr>
          <w:rFonts w:ascii="Book Antiqua" w:hAnsi="Book Antiqua"/>
          <w:sz w:val="24"/>
          <w:szCs w:val="24"/>
        </w:rPr>
        <w:t xml:space="preserve">CNN and saves the model architecture and learned weights to </w:t>
      </w:r>
      <w:proofErr w:type="spellStart"/>
      <w:r w:rsidRPr="007C73E3">
        <w:rPr>
          <w:rFonts w:ascii="Courier New" w:hAnsi="Courier New" w:cs="Courier New"/>
          <w:b/>
          <w:sz w:val="24"/>
          <w:szCs w:val="24"/>
        </w:rPr>
        <w:t>one_layer.arch.json</w:t>
      </w:r>
      <w:proofErr w:type="spellEnd"/>
      <w:r>
        <w:rPr>
          <w:rFonts w:ascii="Book Antiqua" w:hAnsi="Book Antiqua"/>
          <w:sz w:val="24"/>
          <w:szCs w:val="24"/>
        </w:rPr>
        <w:t xml:space="preserve"> and </w:t>
      </w:r>
      <w:r w:rsidRPr="007C73E3">
        <w:rPr>
          <w:rFonts w:ascii="Courier New" w:hAnsi="Courier New" w:cs="Courier New"/>
          <w:b/>
          <w:sz w:val="24"/>
          <w:szCs w:val="24"/>
        </w:rPr>
        <w:t>one_layer.weights.h5</w:t>
      </w:r>
      <w:r>
        <w:rPr>
          <w:rFonts w:ascii="Book Antiqua" w:hAnsi="Book Antiqua"/>
          <w:sz w:val="24"/>
          <w:szCs w:val="24"/>
        </w:rPr>
        <w:t xml:space="preserve">.  </w:t>
      </w:r>
      <w:proofErr w:type="spellStart"/>
      <w:r>
        <w:rPr>
          <w:rFonts w:ascii="Book Antiqua" w:hAnsi="Book Antiqua"/>
          <w:sz w:val="24"/>
          <w:szCs w:val="24"/>
        </w:rPr>
        <w:t>DragoNN</w:t>
      </w:r>
      <w:proofErr w:type="spellEnd"/>
      <w:r>
        <w:rPr>
          <w:rFonts w:ascii="Book Antiqua" w:hAnsi="Book Antiqua"/>
          <w:sz w:val="24"/>
          <w:szCs w:val="24"/>
        </w:rPr>
        <w:t xml:space="preserve"> splits the input data into training and validation sets, and reports several performance metrics after each epoch of training. </w:t>
      </w:r>
    </w:p>
    <w:p w14:paraId="0D3F8D3C" w14:textId="158B02D6" w:rsidR="007C73E3" w:rsidRPr="00496FAB" w:rsidRDefault="0026046E" w:rsidP="00496FAB">
      <w:pPr>
        <w:pStyle w:val="Normal0"/>
        <w:numPr>
          <w:ilvl w:val="0"/>
          <w:numId w:val="20"/>
        </w:numPr>
        <w:spacing w:before="120" w:after="120"/>
        <w:ind w:left="1483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What are the training</w:t>
      </w:r>
      <w:r w:rsidR="007C73E3" w:rsidRPr="007C73E3">
        <w:rPr>
          <w:rFonts w:ascii="Book Antiqua" w:hAnsi="Book Antiqua"/>
          <w:b/>
          <w:sz w:val="24"/>
          <w:szCs w:val="24"/>
        </w:rPr>
        <w:t xml:space="preserve"> an</w:t>
      </w:r>
      <w:r w:rsidR="00496FAB">
        <w:rPr>
          <w:rFonts w:ascii="Book Antiqua" w:hAnsi="Book Antiqua"/>
          <w:b/>
          <w:sz w:val="24"/>
          <w:szCs w:val="24"/>
        </w:rPr>
        <w:t xml:space="preserve">d validation </w:t>
      </w:r>
      <w:proofErr w:type="spellStart"/>
      <w:r w:rsidR="00496FAB">
        <w:rPr>
          <w:rFonts w:ascii="Book Antiqua" w:hAnsi="Book Antiqua"/>
          <w:b/>
          <w:sz w:val="24"/>
          <w:szCs w:val="24"/>
        </w:rPr>
        <w:t>auPRC</w:t>
      </w:r>
      <w:proofErr w:type="spellEnd"/>
      <w:r w:rsidR="00496FAB">
        <w:rPr>
          <w:rFonts w:ascii="Book Antiqua" w:hAnsi="Book Antiqua"/>
          <w:b/>
          <w:sz w:val="24"/>
          <w:szCs w:val="24"/>
        </w:rPr>
        <w:t xml:space="preserve"> </w:t>
      </w:r>
      <w:r w:rsidRPr="007C73E3">
        <w:rPr>
          <w:rFonts w:ascii="Book Antiqua" w:hAnsi="Book Antiqua"/>
          <w:b/>
          <w:sz w:val="24"/>
          <w:szCs w:val="24"/>
        </w:rPr>
        <w:t>(area under the precision-recall curve)</w:t>
      </w:r>
      <w:r>
        <w:rPr>
          <w:rFonts w:ascii="Book Antiqua" w:hAnsi="Book Antiqua"/>
          <w:b/>
          <w:sz w:val="24"/>
          <w:szCs w:val="24"/>
        </w:rPr>
        <w:t xml:space="preserve"> </w:t>
      </w:r>
      <w:r w:rsidR="00496FAB">
        <w:rPr>
          <w:rFonts w:ascii="Book Antiqua" w:hAnsi="Book Antiqua"/>
          <w:b/>
          <w:sz w:val="24"/>
          <w:szCs w:val="24"/>
        </w:rPr>
        <w:t>aft</w:t>
      </w:r>
      <w:r w:rsidR="005C5248">
        <w:rPr>
          <w:rFonts w:ascii="Book Antiqua" w:hAnsi="Book Antiqua"/>
          <w:b/>
          <w:sz w:val="24"/>
          <w:szCs w:val="24"/>
        </w:rPr>
        <w:t>er the last epoch? (1</w:t>
      </w:r>
      <w:r w:rsidR="007C73E3" w:rsidRPr="007C73E3">
        <w:rPr>
          <w:rFonts w:ascii="Book Antiqua" w:hAnsi="Book Antiqua"/>
          <w:b/>
          <w:sz w:val="24"/>
          <w:szCs w:val="24"/>
        </w:rPr>
        <w:t xml:space="preserve"> point)</w:t>
      </w:r>
    </w:p>
    <w:p w14:paraId="67003008" w14:textId="2060104D" w:rsidR="007C73E3" w:rsidRDefault="007C73E3" w:rsidP="007C73E3">
      <w:pPr>
        <w:pStyle w:val="Normal0"/>
        <w:ind w:left="720"/>
        <w:rPr>
          <w:rFonts w:ascii="Book Antiqua" w:hAnsi="Book Antiqua"/>
          <w:sz w:val="24"/>
          <w:szCs w:val="24"/>
        </w:rPr>
      </w:pPr>
      <w:r w:rsidRPr="007C73E3">
        <w:rPr>
          <w:rFonts w:ascii="Book Antiqua" w:hAnsi="Book Antiqua"/>
          <w:sz w:val="24"/>
          <w:szCs w:val="24"/>
        </w:rPr>
        <w:t>The one-layer</w:t>
      </w:r>
      <w:r>
        <w:rPr>
          <w:rFonts w:ascii="Book Antiqua" w:hAnsi="Book Antiqua"/>
          <w:sz w:val="24"/>
          <w:szCs w:val="24"/>
        </w:rPr>
        <w:t xml:space="preserve"> CNN is an extremely simple network.  We can train a more complex network by adding more </w:t>
      </w:r>
      <w:r w:rsidR="00496FAB">
        <w:rPr>
          <w:rFonts w:ascii="Book Antiqua" w:hAnsi="Book Antiqua"/>
          <w:sz w:val="24"/>
          <w:szCs w:val="24"/>
        </w:rPr>
        <w:t>layers and filters.  Use the following command to train a two-layer CNN with 15 filters per layer and a convolutional kernel of width 15:</w:t>
      </w:r>
    </w:p>
    <w:p w14:paraId="07FD1964" w14:textId="77777777" w:rsidR="00496FAB" w:rsidRPr="007C73E3" w:rsidRDefault="00496FAB" w:rsidP="00496FAB">
      <w:pPr>
        <w:pStyle w:val="Normal0"/>
        <w:spacing w:before="120"/>
        <w:ind w:left="763"/>
        <w:rPr>
          <w:rFonts w:ascii="Courier New" w:hAnsi="Courier New" w:cs="Courier New"/>
          <w:b/>
          <w:sz w:val="24"/>
          <w:szCs w:val="24"/>
        </w:rPr>
      </w:pP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dragonn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 train \</w:t>
      </w:r>
    </w:p>
    <w:p w14:paraId="13C3CD46" w14:textId="5350BB94" w:rsidR="00496FAB" w:rsidRPr="007C73E3" w:rsidRDefault="00496FAB" w:rsidP="00496FAB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/>
          <w:b/>
          <w:sz w:val="24"/>
          <w:szCs w:val="24"/>
        </w:rPr>
        <w:t>os</w:t>
      </w:r>
      <w:proofErr w:type="spellEnd"/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-sequences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positive_train.fa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7C73E3">
        <w:rPr>
          <w:rFonts w:ascii="Courier New" w:hAnsi="Courier New" w:cs="Courier New"/>
          <w:b/>
          <w:sz w:val="24"/>
          <w:szCs w:val="24"/>
        </w:rPr>
        <w:t>\</w:t>
      </w:r>
    </w:p>
    <w:p w14:paraId="59A6B5E5" w14:textId="77777777" w:rsidR="00496FAB" w:rsidRPr="007C73E3" w:rsidRDefault="00496FAB" w:rsidP="00496FAB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lastRenderedPageBreak/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neg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-sequences </w:t>
      </w:r>
      <w:proofErr w:type="spellStart"/>
      <w:r w:rsidRPr="007C73E3">
        <w:rPr>
          <w:rFonts w:ascii="Courier New" w:hAnsi="Courier New" w:cs="Courier New"/>
          <w:b/>
          <w:sz w:val="24"/>
          <w:szCs w:val="24"/>
        </w:rPr>
        <w:t>negative_train.fa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6B9CE642" w14:textId="7933DA15" w:rsidR="00496FAB" w:rsidRPr="007C73E3" w:rsidRDefault="00496FAB" w:rsidP="00496FAB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--</w:t>
      </w:r>
      <w:proofErr w:type="gramStart"/>
      <w:r>
        <w:rPr>
          <w:rFonts w:ascii="Courier New" w:hAnsi="Courier New" w:cs="Courier New"/>
          <w:b/>
          <w:sz w:val="24"/>
          <w:szCs w:val="24"/>
        </w:rPr>
        <w:t>prefix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two</w:t>
      </w:r>
      <w:r w:rsidRPr="007C73E3">
        <w:rPr>
          <w:rFonts w:ascii="Courier New" w:hAnsi="Courier New" w:cs="Courier New"/>
          <w:b/>
          <w:sz w:val="24"/>
          <w:szCs w:val="24"/>
        </w:rPr>
        <w:t>_layer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7D3A6A88" w14:textId="69C67F70" w:rsidR="00496FAB" w:rsidRPr="007C73E3" w:rsidRDefault="00496FAB" w:rsidP="00496FAB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num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-filters </w:t>
      </w:r>
      <w:r>
        <w:rPr>
          <w:rFonts w:ascii="Courier New" w:hAnsi="Courier New" w:cs="Courier New"/>
          <w:b/>
          <w:sz w:val="24"/>
          <w:szCs w:val="24"/>
        </w:rPr>
        <w:t>1</w:t>
      </w:r>
      <w:r w:rsidRPr="007C73E3">
        <w:rPr>
          <w:rFonts w:ascii="Courier New" w:hAnsi="Courier New" w:cs="Courier New"/>
          <w:b/>
          <w:sz w:val="24"/>
          <w:szCs w:val="24"/>
        </w:rPr>
        <w:t>5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15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125107DD" w14:textId="1F55BE32" w:rsidR="00496FAB" w:rsidRDefault="00496FAB" w:rsidP="0026046E">
      <w:pPr>
        <w:pStyle w:val="Normal0"/>
        <w:spacing w:before="120"/>
        <w:ind w:left="763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conv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>-width 15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15</w:t>
      </w:r>
      <w:proofErr w:type="spellEnd"/>
    </w:p>
    <w:p w14:paraId="12DDBE13" w14:textId="4AE73B99" w:rsidR="0026046E" w:rsidRPr="0026046E" w:rsidRDefault="0026046E" w:rsidP="0026046E">
      <w:pPr>
        <w:pStyle w:val="Normal0"/>
        <w:spacing w:before="120"/>
        <w:ind w:left="720"/>
        <w:rPr>
          <w:rFonts w:ascii="Courier New" w:hAnsi="Courier New" w:cs="Courier New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This trains the two-layer CNN and saves the network architecture and learned weights to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two</w:t>
      </w:r>
      <w:r w:rsidRPr="007C73E3">
        <w:rPr>
          <w:rFonts w:ascii="Courier New" w:hAnsi="Courier New" w:cs="Courier New"/>
          <w:b/>
          <w:sz w:val="24"/>
          <w:szCs w:val="24"/>
        </w:rPr>
        <w:t>_layer.arch.json</w:t>
      </w:r>
      <w:proofErr w:type="spellEnd"/>
      <w:r>
        <w:rPr>
          <w:rFonts w:ascii="Book Antiqua" w:hAnsi="Book Antiqua"/>
          <w:sz w:val="24"/>
          <w:szCs w:val="24"/>
        </w:rPr>
        <w:t xml:space="preserve"> and </w:t>
      </w:r>
      <w:r>
        <w:rPr>
          <w:rFonts w:ascii="Courier New" w:hAnsi="Courier New" w:cs="Courier New"/>
          <w:b/>
          <w:sz w:val="24"/>
          <w:szCs w:val="24"/>
        </w:rPr>
        <w:t>two</w:t>
      </w:r>
      <w:r w:rsidRPr="007C73E3">
        <w:rPr>
          <w:rFonts w:ascii="Courier New" w:hAnsi="Courier New" w:cs="Courier New"/>
          <w:b/>
          <w:sz w:val="24"/>
          <w:szCs w:val="24"/>
        </w:rPr>
        <w:t>_layer.weights.h5</w:t>
      </w:r>
      <w:r>
        <w:rPr>
          <w:rFonts w:ascii="Book Antiqua" w:hAnsi="Book Antiqua"/>
          <w:sz w:val="24"/>
          <w:szCs w:val="24"/>
        </w:rPr>
        <w:t>.</w:t>
      </w:r>
    </w:p>
    <w:p w14:paraId="5A8FA0E8" w14:textId="115FC3E8" w:rsidR="0026046E" w:rsidRPr="005C5248" w:rsidRDefault="0026046E" w:rsidP="005C5248">
      <w:pPr>
        <w:pStyle w:val="Normal0"/>
        <w:numPr>
          <w:ilvl w:val="0"/>
          <w:numId w:val="21"/>
        </w:numPr>
        <w:spacing w:before="120"/>
        <w:rPr>
          <w:rFonts w:ascii="Book Antiqua" w:hAnsi="Book Antiqua"/>
          <w:b/>
          <w:sz w:val="24"/>
          <w:szCs w:val="24"/>
        </w:rPr>
      </w:pPr>
      <w:r w:rsidRPr="0026046E">
        <w:rPr>
          <w:rFonts w:ascii="Book Antiqua" w:hAnsi="Book Antiqua"/>
          <w:b/>
          <w:sz w:val="24"/>
          <w:szCs w:val="24"/>
        </w:rPr>
        <w:t xml:space="preserve">What </w:t>
      </w:r>
      <w:r>
        <w:rPr>
          <w:rFonts w:ascii="Book Antiqua" w:hAnsi="Book Antiqua"/>
          <w:b/>
          <w:sz w:val="24"/>
          <w:szCs w:val="24"/>
        </w:rPr>
        <w:t xml:space="preserve">are </w:t>
      </w:r>
      <w:r w:rsidRPr="0026046E">
        <w:rPr>
          <w:rFonts w:ascii="Book Antiqua" w:hAnsi="Book Antiqua"/>
          <w:b/>
          <w:sz w:val="24"/>
          <w:szCs w:val="24"/>
        </w:rPr>
        <w:t xml:space="preserve">the training and validation </w:t>
      </w:r>
      <w:proofErr w:type="spellStart"/>
      <w:r w:rsidRPr="0026046E">
        <w:rPr>
          <w:rFonts w:ascii="Book Antiqua" w:hAnsi="Book Antiqua"/>
          <w:b/>
          <w:sz w:val="24"/>
          <w:szCs w:val="24"/>
        </w:rPr>
        <w:t>auPRC</w:t>
      </w:r>
      <w:proofErr w:type="spellEnd"/>
      <w:r w:rsidRPr="0026046E">
        <w:rPr>
          <w:rFonts w:ascii="Book Antiqua" w:hAnsi="Book Antiqua"/>
          <w:b/>
          <w:sz w:val="24"/>
          <w:szCs w:val="24"/>
        </w:rPr>
        <w:t xml:space="preserve"> after the </w:t>
      </w:r>
      <w:r w:rsidR="005C5248">
        <w:rPr>
          <w:rFonts w:ascii="Book Antiqua" w:hAnsi="Book Antiqua"/>
          <w:b/>
          <w:sz w:val="24"/>
          <w:szCs w:val="24"/>
        </w:rPr>
        <w:t>last epoch</w:t>
      </w:r>
      <w:r w:rsidRPr="0026046E">
        <w:rPr>
          <w:rFonts w:ascii="Book Antiqua" w:hAnsi="Book Antiqua"/>
          <w:b/>
          <w:sz w:val="24"/>
          <w:szCs w:val="24"/>
        </w:rPr>
        <w:t>?</w:t>
      </w:r>
      <w:r w:rsidR="005C5248">
        <w:rPr>
          <w:rFonts w:ascii="Book Antiqua" w:hAnsi="Book Antiqua"/>
          <w:b/>
          <w:sz w:val="24"/>
          <w:szCs w:val="24"/>
        </w:rPr>
        <w:t xml:space="preserve">  </w:t>
      </w:r>
      <w:r w:rsidRPr="005C5248">
        <w:rPr>
          <w:rFonts w:ascii="Book Antiqua" w:hAnsi="Book Antiqua"/>
          <w:b/>
          <w:sz w:val="24"/>
          <w:szCs w:val="24"/>
        </w:rPr>
        <w:t>Why is the two-layer CNN’s performance better than the one-layer CNN? (</w:t>
      </w:r>
      <w:r w:rsidR="005C5248">
        <w:rPr>
          <w:rFonts w:ascii="Book Antiqua" w:hAnsi="Book Antiqua"/>
          <w:b/>
          <w:sz w:val="24"/>
          <w:szCs w:val="24"/>
        </w:rPr>
        <w:t>3</w:t>
      </w:r>
      <w:r w:rsidRPr="005C5248">
        <w:rPr>
          <w:rFonts w:ascii="Book Antiqua" w:hAnsi="Book Antiqua"/>
          <w:b/>
          <w:sz w:val="24"/>
          <w:szCs w:val="24"/>
        </w:rPr>
        <w:t xml:space="preserve"> points)</w:t>
      </w:r>
    </w:p>
    <w:p w14:paraId="4F85E03C" w14:textId="2E741402" w:rsidR="00D750F5" w:rsidRDefault="00EF214A" w:rsidP="00EF214A">
      <w:pPr>
        <w:pStyle w:val="Normal0"/>
        <w:numPr>
          <w:ilvl w:val="0"/>
          <w:numId w:val="19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 w:rsidRPr="00EF214A">
        <w:rPr>
          <w:rFonts w:ascii="Book Antiqua" w:hAnsi="Book Antiqua"/>
          <w:i/>
          <w:sz w:val="24"/>
          <w:szCs w:val="24"/>
        </w:rPr>
        <w:t>(CNN Inference and visualization)</w:t>
      </w:r>
      <w:r>
        <w:rPr>
          <w:rFonts w:ascii="Book Antiqua" w:hAnsi="Book Antiqua"/>
          <w:sz w:val="24"/>
          <w:szCs w:val="24"/>
        </w:rPr>
        <w:t xml:space="preserve"> You will inspect and </w:t>
      </w:r>
      <w:r w:rsidR="00EF5900">
        <w:rPr>
          <w:rFonts w:ascii="Book Antiqua" w:hAnsi="Book Antiqua"/>
          <w:sz w:val="24"/>
          <w:szCs w:val="24"/>
        </w:rPr>
        <w:t>visualize</w:t>
      </w:r>
      <w:r>
        <w:rPr>
          <w:rFonts w:ascii="Book Antiqua" w:hAnsi="Book Antiqua"/>
          <w:sz w:val="24"/>
          <w:szCs w:val="24"/>
        </w:rPr>
        <w:t xml:space="preserve"> the two-layer CNN you trained in (A) using the following command:</w:t>
      </w:r>
    </w:p>
    <w:p w14:paraId="40E9C497" w14:textId="398D4348" w:rsidR="00EF214A" w:rsidRPr="007C73E3" w:rsidRDefault="00EF214A" w:rsidP="00EF214A">
      <w:pPr>
        <w:pStyle w:val="Normal0"/>
        <w:spacing w:before="120"/>
        <w:ind w:left="760"/>
        <w:rPr>
          <w:rFonts w:ascii="Courier New" w:hAnsi="Courier New" w:cs="Courier New"/>
          <w:b/>
          <w:sz w:val="24"/>
          <w:szCs w:val="24"/>
        </w:rPr>
      </w:pPr>
      <w:proofErr w:type="gramStart"/>
      <w:r>
        <w:rPr>
          <w:rFonts w:ascii="Courier New" w:hAnsi="Courier New" w:cs="Courier New"/>
          <w:b/>
          <w:sz w:val="24"/>
          <w:szCs w:val="24"/>
        </w:rPr>
        <w:t>python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interpret.py</w:t>
      </w:r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6327B55C" w14:textId="6CE2F43A" w:rsidR="00EF214A" w:rsidRPr="007C73E3" w:rsidRDefault="00EF214A" w:rsidP="00EF214A">
      <w:pPr>
        <w:pStyle w:val="Normal0"/>
        <w:spacing w:before="120"/>
        <w:ind w:left="760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/>
          <w:b/>
          <w:sz w:val="24"/>
          <w:szCs w:val="24"/>
        </w:rPr>
        <w:t>os</w:t>
      </w:r>
      <w:proofErr w:type="spellEnd"/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-sequences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positive_test.fa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7C73E3">
        <w:rPr>
          <w:rFonts w:ascii="Courier New" w:hAnsi="Courier New" w:cs="Courier New"/>
          <w:b/>
          <w:sz w:val="24"/>
          <w:szCs w:val="24"/>
        </w:rPr>
        <w:t>\</w:t>
      </w:r>
    </w:p>
    <w:p w14:paraId="056588D4" w14:textId="423DF40E" w:rsidR="00EF214A" w:rsidRPr="007C73E3" w:rsidRDefault="00EF214A" w:rsidP="00EF214A">
      <w:pPr>
        <w:pStyle w:val="Normal0"/>
        <w:spacing w:before="120"/>
        <w:ind w:left="760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spellStart"/>
      <w:proofErr w:type="gramStart"/>
      <w:r w:rsidRPr="007C73E3">
        <w:rPr>
          <w:rFonts w:ascii="Courier New" w:hAnsi="Courier New" w:cs="Courier New"/>
          <w:b/>
          <w:sz w:val="24"/>
          <w:szCs w:val="24"/>
        </w:rPr>
        <w:t>neg</w:t>
      </w:r>
      <w:proofErr w:type="spellEnd"/>
      <w:proofErr w:type="gramEnd"/>
      <w:r w:rsidRPr="007C73E3">
        <w:rPr>
          <w:rFonts w:ascii="Courier New" w:hAnsi="Courier New" w:cs="Courier New"/>
          <w:b/>
          <w:sz w:val="24"/>
          <w:szCs w:val="24"/>
        </w:rPr>
        <w:t xml:space="preserve">-sequences </w:t>
      </w:r>
      <w:proofErr w:type="spellStart"/>
      <w:r w:rsidRPr="007C73E3">
        <w:rPr>
          <w:rFonts w:ascii="Courier New" w:hAnsi="Courier New" w:cs="Courier New"/>
          <w:b/>
          <w:sz w:val="24"/>
          <w:szCs w:val="24"/>
        </w:rPr>
        <w:t>negative_t</w:t>
      </w:r>
      <w:r>
        <w:rPr>
          <w:rFonts w:ascii="Courier New" w:hAnsi="Courier New" w:cs="Courier New"/>
          <w:b/>
          <w:sz w:val="24"/>
          <w:szCs w:val="24"/>
        </w:rPr>
        <w:t>est</w:t>
      </w:r>
      <w:r w:rsidRPr="007C73E3">
        <w:rPr>
          <w:rFonts w:ascii="Courier New" w:hAnsi="Courier New" w:cs="Courier New"/>
          <w:b/>
          <w:sz w:val="24"/>
          <w:szCs w:val="24"/>
        </w:rPr>
        <w:t>.fa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233EF0E7" w14:textId="64237E04" w:rsidR="00EF214A" w:rsidRPr="007C73E3" w:rsidRDefault="00EF214A" w:rsidP="00EF214A">
      <w:pPr>
        <w:pStyle w:val="Normal0"/>
        <w:spacing w:before="120"/>
        <w:ind w:left="760" w:firstLine="68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--</w:t>
      </w:r>
      <w:proofErr w:type="gramStart"/>
      <w:r w:rsidR="00940C49">
        <w:rPr>
          <w:rFonts w:ascii="Courier New" w:hAnsi="Courier New" w:cs="Courier New"/>
          <w:b/>
          <w:sz w:val="24"/>
          <w:szCs w:val="24"/>
        </w:rPr>
        <w:t>arch</w:t>
      </w:r>
      <w:proofErr w:type="gramEnd"/>
      <w:r w:rsidR="00940C49">
        <w:rPr>
          <w:rFonts w:ascii="Courier New" w:hAnsi="Courier New" w:cs="Courier New"/>
          <w:b/>
          <w:sz w:val="24"/>
          <w:szCs w:val="24"/>
        </w:rPr>
        <w:t>-file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two</w:t>
      </w:r>
      <w:r w:rsidRPr="007C73E3">
        <w:rPr>
          <w:rFonts w:ascii="Courier New" w:hAnsi="Courier New" w:cs="Courier New"/>
          <w:b/>
          <w:sz w:val="24"/>
          <w:szCs w:val="24"/>
        </w:rPr>
        <w:t>_layer</w:t>
      </w:r>
      <w:r w:rsidR="00940C49">
        <w:rPr>
          <w:rFonts w:ascii="Courier New" w:hAnsi="Courier New" w:cs="Courier New"/>
          <w:b/>
          <w:sz w:val="24"/>
          <w:szCs w:val="24"/>
        </w:rPr>
        <w:t>.arch.json</w:t>
      </w:r>
      <w:proofErr w:type="spellEnd"/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40AC9720" w14:textId="5C49238F" w:rsidR="00EF214A" w:rsidRPr="007C73E3" w:rsidRDefault="00EF214A" w:rsidP="00EF214A">
      <w:pPr>
        <w:pStyle w:val="Normal0"/>
        <w:spacing w:before="120"/>
        <w:ind w:left="760" w:firstLine="680"/>
        <w:rPr>
          <w:rFonts w:ascii="Courier New" w:hAnsi="Courier New" w:cs="Courier New"/>
          <w:b/>
          <w:sz w:val="24"/>
          <w:szCs w:val="24"/>
        </w:rPr>
      </w:pPr>
      <w:r w:rsidRPr="007C73E3">
        <w:rPr>
          <w:rFonts w:ascii="Courier New" w:hAnsi="Courier New" w:cs="Courier New"/>
          <w:b/>
          <w:sz w:val="24"/>
          <w:szCs w:val="24"/>
        </w:rPr>
        <w:t>--</w:t>
      </w:r>
      <w:proofErr w:type="gramStart"/>
      <w:r w:rsidR="00940C49">
        <w:rPr>
          <w:rFonts w:ascii="Courier New" w:hAnsi="Courier New" w:cs="Courier New"/>
          <w:b/>
          <w:sz w:val="24"/>
          <w:szCs w:val="24"/>
        </w:rPr>
        <w:t>weights</w:t>
      </w:r>
      <w:proofErr w:type="gramEnd"/>
      <w:r w:rsidR="00940C49">
        <w:rPr>
          <w:rFonts w:ascii="Courier New" w:hAnsi="Courier New" w:cs="Courier New"/>
          <w:b/>
          <w:sz w:val="24"/>
          <w:szCs w:val="24"/>
        </w:rPr>
        <w:t>-file</w:t>
      </w:r>
      <w:r w:rsidRPr="007C73E3">
        <w:rPr>
          <w:rFonts w:ascii="Courier New" w:hAnsi="Courier New" w:cs="Courier New"/>
          <w:b/>
          <w:sz w:val="24"/>
          <w:szCs w:val="24"/>
        </w:rPr>
        <w:t xml:space="preserve"> </w:t>
      </w:r>
      <w:r w:rsidR="00940C49">
        <w:rPr>
          <w:rFonts w:ascii="Courier New" w:hAnsi="Courier New" w:cs="Courier New"/>
          <w:b/>
          <w:sz w:val="24"/>
          <w:szCs w:val="24"/>
        </w:rPr>
        <w:t>two_layer.weights.h5</w:t>
      </w:r>
      <w:r w:rsidRPr="007C73E3">
        <w:rPr>
          <w:rFonts w:ascii="Courier New" w:hAnsi="Courier New" w:cs="Courier New"/>
          <w:b/>
          <w:sz w:val="24"/>
          <w:szCs w:val="24"/>
        </w:rPr>
        <w:t xml:space="preserve"> \</w:t>
      </w:r>
    </w:p>
    <w:p w14:paraId="147583AE" w14:textId="77777777" w:rsidR="00EF214A" w:rsidRDefault="00EF214A" w:rsidP="00EF214A">
      <w:pPr>
        <w:pStyle w:val="Normal0"/>
        <w:ind w:left="760"/>
        <w:rPr>
          <w:rFonts w:ascii="Courier New" w:hAnsi="Courier New" w:cs="Courier New"/>
          <w:b/>
          <w:sz w:val="24"/>
          <w:szCs w:val="24"/>
        </w:rPr>
      </w:pPr>
    </w:p>
    <w:p w14:paraId="7CE5FE1C" w14:textId="0EBB4C83" w:rsidR="00940C49" w:rsidRDefault="00940C49" w:rsidP="00EF214A">
      <w:pPr>
        <w:pStyle w:val="Normal0"/>
        <w:ind w:left="760"/>
        <w:rPr>
          <w:rFonts w:ascii="Book Antiqua" w:hAnsi="Book Antiqua" w:cs="Courier New"/>
          <w:sz w:val="24"/>
          <w:szCs w:val="24"/>
        </w:rPr>
      </w:pPr>
      <w:r w:rsidRPr="00940C49">
        <w:rPr>
          <w:rFonts w:ascii="Book Antiqua" w:hAnsi="Book Antiqua" w:cs="Courier New"/>
          <w:sz w:val="24"/>
          <w:szCs w:val="24"/>
        </w:rPr>
        <w:t>This will</w:t>
      </w:r>
      <w:r>
        <w:rPr>
          <w:rFonts w:ascii="Book Antiqua" w:hAnsi="Book Antiqua" w:cs="Courier New"/>
          <w:sz w:val="24"/>
          <w:szCs w:val="24"/>
        </w:rPr>
        <w:t xml:space="preserve"> load the trained two-layer CNN from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two</w:t>
      </w:r>
      <w:r w:rsidRPr="007C73E3">
        <w:rPr>
          <w:rFonts w:ascii="Courier New" w:hAnsi="Courier New" w:cs="Courier New"/>
          <w:b/>
          <w:sz w:val="24"/>
          <w:szCs w:val="24"/>
        </w:rPr>
        <w:t>_layer.arch.json</w:t>
      </w:r>
      <w:proofErr w:type="spellEnd"/>
      <w:r>
        <w:rPr>
          <w:rFonts w:ascii="Book Antiqua" w:hAnsi="Book Antiqua"/>
          <w:sz w:val="24"/>
          <w:szCs w:val="24"/>
        </w:rPr>
        <w:t xml:space="preserve"> and </w:t>
      </w:r>
      <w:r>
        <w:rPr>
          <w:rFonts w:ascii="Courier New" w:hAnsi="Courier New" w:cs="Courier New"/>
          <w:b/>
          <w:sz w:val="24"/>
          <w:szCs w:val="24"/>
        </w:rPr>
        <w:t>two</w:t>
      </w:r>
      <w:r w:rsidRPr="007C73E3">
        <w:rPr>
          <w:rFonts w:ascii="Courier New" w:hAnsi="Courier New" w:cs="Courier New"/>
          <w:b/>
          <w:sz w:val="24"/>
          <w:szCs w:val="24"/>
        </w:rPr>
        <w:t>_layer.weights.h5</w:t>
      </w:r>
      <w:r>
        <w:rPr>
          <w:rFonts w:ascii="Book Antiqua" w:hAnsi="Book Antiqua" w:cs="Courier New"/>
          <w:sz w:val="24"/>
          <w:szCs w:val="24"/>
        </w:rPr>
        <w:t xml:space="preserve">, load positive and negative test sequences from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positive_test.fa</w:t>
      </w:r>
      <w:proofErr w:type="spellEnd"/>
      <w:r>
        <w:rPr>
          <w:rFonts w:ascii="Book Antiqua" w:hAnsi="Book Antiqua" w:cs="Courier New"/>
          <w:sz w:val="24"/>
          <w:szCs w:val="24"/>
        </w:rPr>
        <w:t xml:space="preserve"> and </w:t>
      </w:r>
      <w:proofErr w:type="spellStart"/>
      <w:r w:rsidRPr="007C73E3">
        <w:rPr>
          <w:rFonts w:ascii="Courier New" w:hAnsi="Courier New" w:cs="Courier New"/>
          <w:b/>
          <w:sz w:val="24"/>
          <w:szCs w:val="24"/>
        </w:rPr>
        <w:t>negative_t</w:t>
      </w:r>
      <w:r>
        <w:rPr>
          <w:rFonts w:ascii="Courier New" w:hAnsi="Courier New" w:cs="Courier New"/>
          <w:b/>
          <w:sz w:val="24"/>
          <w:szCs w:val="24"/>
        </w:rPr>
        <w:t>est</w:t>
      </w:r>
      <w:r w:rsidRPr="007C73E3">
        <w:rPr>
          <w:rFonts w:ascii="Courier New" w:hAnsi="Courier New" w:cs="Courier New"/>
          <w:b/>
          <w:sz w:val="24"/>
          <w:szCs w:val="24"/>
        </w:rPr>
        <w:t>.fa</w:t>
      </w:r>
      <w:proofErr w:type="spellEnd"/>
      <w:r>
        <w:rPr>
          <w:rFonts w:ascii="Book Antiqua" w:hAnsi="Book Antiqua" w:cs="Courier New"/>
          <w:sz w:val="24"/>
          <w:szCs w:val="24"/>
        </w:rPr>
        <w:t>, predict the probabilities that the test sequences are bound</w:t>
      </w:r>
      <w:r w:rsidR="00EF5900">
        <w:rPr>
          <w:rFonts w:ascii="Book Antiqua" w:hAnsi="Book Antiqua" w:cs="Courier New"/>
          <w:sz w:val="24"/>
          <w:szCs w:val="24"/>
        </w:rPr>
        <w:t>ed</w:t>
      </w:r>
      <w:r>
        <w:rPr>
          <w:rFonts w:ascii="Book Antiqua" w:hAnsi="Book Antiqua" w:cs="Courier New"/>
          <w:sz w:val="24"/>
          <w:szCs w:val="24"/>
        </w:rPr>
        <w:t>, and visualize the f</w:t>
      </w:r>
      <w:r w:rsidR="0011525C">
        <w:rPr>
          <w:rFonts w:ascii="Book Antiqua" w:hAnsi="Book Antiqua" w:cs="Courier New"/>
          <w:sz w:val="24"/>
          <w:szCs w:val="24"/>
        </w:rPr>
        <w:t>ilter</w:t>
      </w:r>
      <w:r>
        <w:rPr>
          <w:rFonts w:ascii="Book Antiqua" w:hAnsi="Book Antiqua" w:cs="Courier New"/>
          <w:sz w:val="24"/>
          <w:szCs w:val="24"/>
        </w:rPr>
        <w:t>s learned by the network.</w:t>
      </w:r>
    </w:p>
    <w:p w14:paraId="0058D50B" w14:textId="77777777" w:rsidR="00940C49" w:rsidRDefault="00940C49" w:rsidP="00EF214A">
      <w:pPr>
        <w:pStyle w:val="Normal0"/>
        <w:ind w:left="760"/>
        <w:rPr>
          <w:rFonts w:ascii="Book Antiqua" w:hAnsi="Book Antiqua" w:cs="Courier New"/>
          <w:sz w:val="24"/>
          <w:szCs w:val="24"/>
        </w:rPr>
      </w:pPr>
    </w:p>
    <w:p w14:paraId="53EDC3C3" w14:textId="72CA04F4" w:rsidR="00940C49" w:rsidRDefault="00940C49" w:rsidP="00EF214A">
      <w:pPr>
        <w:pStyle w:val="Normal0"/>
        <w:ind w:left="760"/>
        <w:rPr>
          <w:rFonts w:ascii="Book Antiqua" w:hAnsi="Book Antiqua" w:cs="Courier New"/>
          <w:sz w:val="24"/>
          <w:szCs w:val="24"/>
        </w:rPr>
      </w:pPr>
      <w:r>
        <w:rPr>
          <w:rFonts w:ascii="Book Antiqua" w:hAnsi="Book Antiqua" w:cs="Courier New"/>
          <w:sz w:val="24"/>
          <w:szCs w:val="24"/>
        </w:rPr>
        <w:t xml:space="preserve">Examine the output file </w:t>
      </w:r>
      <w:r w:rsidRPr="00940C49">
        <w:rPr>
          <w:rFonts w:ascii="Courier New" w:hAnsi="Courier New" w:cs="Courier New"/>
          <w:b/>
          <w:sz w:val="24"/>
          <w:szCs w:val="24"/>
        </w:rPr>
        <w:t>two_layer_architecture.png</w:t>
      </w:r>
      <w:r>
        <w:rPr>
          <w:rFonts w:ascii="Book Antiqua" w:hAnsi="Book Antiqua" w:cs="Courier New"/>
          <w:sz w:val="24"/>
          <w:szCs w:val="24"/>
        </w:rPr>
        <w:t>, which shows a graphical view of the CNN layers and their sizes.</w:t>
      </w:r>
    </w:p>
    <w:p w14:paraId="30060A68" w14:textId="624A851C" w:rsidR="00940C49" w:rsidRPr="0011525C" w:rsidRDefault="00940C49" w:rsidP="00940C49">
      <w:pPr>
        <w:pStyle w:val="Normal0"/>
        <w:numPr>
          <w:ilvl w:val="0"/>
          <w:numId w:val="22"/>
        </w:numPr>
        <w:spacing w:before="120"/>
        <w:ind w:left="1483"/>
        <w:rPr>
          <w:rFonts w:ascii="Book Antiqua" w:hAnsi="Book Antiqua"/>
          <w:b/>
          <w:sz w:val="24"/>
          <w:szCs w:val="24"/>
        </w:rPr>
      </w:pPr>
      <w:r w:rsidRPr="0011525C">
        <w:rPr>
          <w:rFonts w:ascii="Book Antiqua" w:hAnsi="Book Antiqua"/>
          <w:b/>
          <w:sz w:val="24"/>
          <w:szCs w:val="24"/>
        </w:rPr>
        <w:t>What do the input and output dimensions of the first Convolution2D layer correspond t</w:t>
      </w:r>
      <w:r w:rsidR="005C5248">
        <w:rPr>
          <w:rFonts w:ascii="Book Antiqua" w:hAnsi="Book Antiqua"/>
          <w:b/>
          <w:sz w:val="24"/>
          <w:szCs w:val="24"/>
        </w:rPr>
        <w:t xml:space="preserve">o (ignore the </w:t>
      </w:r>
      <w:proofErr w:type="spellStart"/>
      <w:r w:rsidR="005C5248">
        <w:rPr>
          <w:rFonts w:ascii="Book Antiqua" w:hAnsi="Book Antiqua"/>
          <w:b/>
          <w:sz w:val="24"/>
          <w:szCs w:val="24"/>
        </w:rPr>
        <w:t>Nones</w:t>
      </w:r>
      <w:proofErr w:type="spellEnd"/>
      <w:r w:rsidR="005C5248">
        <w:rPr>
          <w:rFonts w:ascii="Book Antiqua" w:hAnsi="Book Antiqua"/>
          <w:b/>
          <w:sz w:val="24"/>
          <w:szCs w:val="24"/>
        </w:rPr>
        <w:t xml:space="preserve"> and 1’s)? (2</w:t>
      </w:r>
      <w:r w:rsidRPr="0011525C">
        <w:rPr>
          <w:rFonts w:ascii="Book Antiqua" w:hAnsi="Book Antiqua"/>
          <w:b/>
          <w:sz w:val="24"/>
          <w:szCs w:val="24"/>
        </w:rPr>
        <w:t xml:space="preserve"> points)</w:t>
      </w:r>
    </w:p>
    <w:p w14:paraId="001D0B7B" w14:textId="0BF858A3" w:rsidR="00940C49" w:rsidRPr="0011525C" w:rsidRDefault="00940C49" w:rsidP="00940C49">
      <w:pPr>
        <w:pStyle w:val="Normal0"/>
        <w:numPr>
          <w:ilvl w:val="0"/>
          <w:numId w:val="22"/>
        </w:numPr>
        <w:spacing w:before="120"/>
        <w:ind w:left="1483"/>
        <w:rPr>
          <w:rFonts w:ascii="Book Antiqua" w:hAnsi="Book Antiqua"/>
          <w:b/>
          <w:sz w:val="24"/>
          <w:szCs w:val="24"/>
        </w:rPr>
      </w:pPr>
      <w:r w:rsidRPr="0011525C">
        <w:rPr>
          <w:rFonts w:ascii="Book Antiqua" w:hAnsi="Book Antiqua"/>
          <w:b/>
          <w:sz w:val="24"/>
          <w:szCs w:val="24"/>
        </w:rPr>
        <w:t xml:space="preserve">What do the input and output dimensions of the </w:t>
      </w:r>
      <w:proofErr w:type="gramStart"/>
      <w:r w:rsidRPr="0011525C">
        <w:rPr>
          <w:rFonts w:ascii="Book Antiqua" w:hAnsi="Book Antiqua"/>
          <w:b/>
          <w:sz w:val="24"/>
          <w:szCs w:val="24"/>
        </w:rPr>
        <w:t>Dense</w:t>
      </w:r>
      <w:proofErr w:type="gramEnd"/>
      <w:r w:rsidRPr="0011525C">
        <w:rPr>
          <w:rFonts w:ascii="Book Antiqua" w:hAnsi="Book Antiqua"/>
          <w:b/>
          <w:sz w:val="24"/>
          <w:szCs w:val="24"/>
        </w:rPr>
        <w:t xml:space="preserve"> (i.e., fully co</w:t>
      </w:r>
      <w:r w:rsidR="005C5248">
        <w:rPr>
          <w:rFonts w:ascii="Book Antiqua" w:hAnsi="Book Antiqua"/>
          <w:b/>
          <w:sz w:val="24"/>
          <w:szCs w:val="24"/>
        </w:rPr>
        <w:t>nnected) layer correspond to? (2</w:t>
      </w:r>
      <w:r w:rsidRPr="0011525C">
        <w:rPr>
          <w:rFonts w:ascii="Book Antiqua" w:hAnsi="Book Antiqua"/>
          <w:b/>
          <w:sz w:val="24"/>
          <w:szCs w:val="24"/>
        </w:rPr>
        <w:t xml:space="preserve"> points)</w:t>
      </w:r>
    </w:p>
    <w:p w14:paraId="69016211" w14:textId="521D823D" w:rsidR="00940C49" w:rsidRDefault="00940C49" w:rsidP="00940C49">
      <w:pPr>
        <w:pStyle w:val="Normal0"/>
        <w:spacing w:before="120"/>
        <w:ind w:left="7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Suppose we predict that all sequences with </w:t>
      </w:r>
      <w:r w:rsidR="00EF5900">
        <w:rPr>
          <w:rFonts w:ascii="Book Antiqua" w:hAnsi="Book Antiqua"/>
          <w:sz w:val="24"/>
          <w:szCs w:val="24"/>
        </w:rPr>
        <w:t>probability</w:t>
      </w:r>
      <w:r>
        <w:rPr>
          <w:rFonts w:ascii="Book Antiqua" w:hAnsi="Book Antiqua"/>
          <w:sz w:val="24"/>
          <w:szCs w:val="24"/>
        </w:rPr>
        <w:t xml:space="preserve"> ≥ 0.5 </w:t>
      </w:r>
      <w:r w:rsidR="0011525C">
        <w:rPr>
          <w:rFonts w:ascii="Book Antiqua" w:hAnsi="Book Antiqua"/>
          <w:sz w:val="24"/>
          <w:szCs w:val="24"/>
        </w:rPr>
        <w:t xml:space="preserve">are bounded (i.e., </w:t>
      </w:r>
      <w:r w:rsidR="0011525C" w:rsidRPr="0011525C">
        <w:rPr>
          <w:rFonts w:ascii="Book Antiqua" w:hAnsi="Book Antiqua"/>
          <w:i/>
          <w:sz w:val="24"/>
          <w:szCs w:val="24"/>
        </w:rPr>
        <w:t>positive</w:t>
      </w:r>
      <w:r w:rsidR="0011525C">
        <w:rPr>
          <w:rFonts w:ascii="Book Antiqua" w:hAnsi="Book Antiqua"/>
          <w:sz w:val="24"/>
          <w:szCs w:val="24"/>
        </w:rPr>
        <w:t xml:space="preserve">) and all others are unbounded (i.e., </w:t>
      </w:r>
      <w:r w:rsidR="0011525C" w:rsidRPr="0011525C">
        <w:rPr>
          <w:rFonts w:ascii="Book Antiqua" w:hAnsi="Book Antiqua"/>
          <w:i/>
          <w:sz w:val="24"/>
          <w:szCs w:val="24"/>
        </w:rPr>
        <w:t>negative</w:t>
      </w:r>
      <w:r w:rsidR="0011525C">
        <w:rPr>
          <w:rFonts w:ascii="Book Antiqua" w:hAnsi="Book Antiqua"/>
          <w:sz w:val="24"/>
          <w:szCs w:val="24"/>
        </w:rPr>
        <w:t>).</w:t>
      </w:r>
    </w:p>
    <w:p w14:paraId="16319843" w14:textId="63865016" w:rsidR="0011525C" w:rsidRPr="00DA7DD5" w:rsidRDefault="0011525C" w:rsidP="0011525C">
      <w:pPr>
        <w:pStyle w:val="Normal0"/>
        <w:numPr>
          <w:ilvl w:val="0"/>
          <w:numId w:val="23"/>
        </w:numPr>
        <w:spacing w:before="120"/>
        <w:rPr>
          <w:rFonts w:ascii="Book Antiqua" w:hAnsi="Book Antiqua"/>
          <w:b/>
          <w:sz w:val="24"/>
          <w:szCs w:val="24"/>
        </w:rPr>
      </w:pPr>
      <w:r w:rsidRPr="00DA7DD5">
        <w:rPr>
          <w:rFonts w:ascii="Book Antiqua" w:hAnsi="Book Antiqua"/>
          <w:b/>
          <w:sz w:val="24"/>
          <w:szCs w:val="24"/>
        </w:rPr>
        <w:t>How many true positives, false positives, true negatives and f</w:t>
      </w:r>
      <w:r w:rsidR="005C5248">
        <w:rPr>
          <w:rFonts w:ascii="Book Antiqua" w:hAnsi="Book Antiqua"/>
          <w:b/>
          <w:sz w:val="24"/>
          <w:szCs w:val="24"/>
        </w:rPr>
        <w:t>alse negatives are predicted? (2</w:t>
      </w:r>
      <w:r w:rsidRPr="00DA7DD5">
        <w:rPr>
          <w:rFonts w:ascii="Book Antiqua" w:hAnsi="Book Antiqua"/>
          <w:b/>
          <w:sz w:val="24"/>
          <w:szCs w:val="24"/>
        </w:rPr>
        <w:t xml:space="preserve"> points)</w:t>
      </w:r>
    </w:p>
    <w:p w14:paraId="1083C47C" w14:textId="775E9899" w:rsidR="0011525C" w:rsidRDefault="0011525C" w:rsidP="0011525C">
      <w:pPr>
        <w:pStyle w:val="Normal0"/>
        <w:spacing w:before="120"/>
        <w:ind w:left="720"/>
        <w:rPr>
          <w:rFonts w:ascii="Book Antiqua" w:hAnsi="Book Antiqua" w:cs="Courier New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The output files </w:t>
      </w:r>
      <w:r w:rsidRPr="0011525C">
        <w:rPr>
          <w:rFonts w:ascii="Courier New" w:hAnsi="Courier New" w:cs="Courier New"/>
          <w:b/>
          <w:sz w:val="24"/>
          <w:szCs w:val="24"/>
        </w:rPr>
        <w:t>motif1.png</w:t>
      </w:r>
      <w:r>
        <w:rPr>
          <w:rFonts w:ascii="Book Antiqua" w:hAnsi="Book Antiqua"/>
          <w:sz w:val="24"/>
          <w:szCs w:val="24"/>
        </w:rPr>
        <w:t xml:space="preserve"> and </w:t>
      </w:r>
      <w:r w:rsidRPr="0011525C">
        <w:rPr>
          <w:rFonts w:ascii="Courier New" w:hAnsi="Courier New" w:cs="Courier New"/>
          <w:b/>
          <w:sz w:val="24"/>
          <w:szCs w:val="24"/>
        </w:rPr>
        <w:t>motif2.png</w:t>
      </w:r>
      <w:r>
        <w:rPr>
          <w:rFonts w:ascii="Book Antiqua" w:hAnsi="Book Antiqua"/>
          <w:sz w:val="24"/>
          <w:szCs w:val="24"/>
        </w:rPr>
        <w:t xml:space="preserve"> visualize the true motifs used for generating the positive training and test data.  The output file </w:t>
      </w:r>
      <w:r w:rsidRPr="0011525C">
        <w:rPr>
          <w:rFonts w:ascii="Courier New" w:hAnsi="Courier New" w:cs="Courier New"/>
          <w:b/>
          <w:sz w:val="24"/>
          <w:szCs w:val="24"/>
        </w:rPr>
        <w:t>two_layer_convolutional_filters.png</w:t>
      </w:r>
      <w:r>
        <w:rPr>
          <w:rFonts w:ascii="Book Antiqua" w:hAnsi="Book Antiqua" w:cs="Courier New"/>
          <w:sz w:val="24"/>
          <w:szCs w:val="24"/>
        </w:rPr>
        <w:t xml:space="preserve"> visualizes the filters learned in the first layer, i.e., the weights</w:t>
      </w:r>
      <w:r w:rsidR="00EF5900">
        <w:rPr>
          <w:rFonts w:ascii="Book Antiqua" w:hAnsi="Book Antiqua" w:cs="Courier New"/>
          <w:sz w:val="24"/>
          <w:szCs w:val="24"/>
        </w:rPr>
        <w:t xml:space="preserve"> for the hidden channels in that</w:t>
      </w:r>
      <w:r>
        <w:rPr>
          <w:rFonts w:ascii="Book Antiqua" w:hAnsi="Book Antiqua" w:cs="Courier New"/>
          <w:sz w:val="24"/>
          <w:szCs w:val="24"/>
        </w:rPr>
        <w:t xml:space="preserve"> layer.</w:t>
      </w:r>
    </w:p>
    <w:p w14:paraId="4894AFA1" w14:textId="5859C102" w:rsidR="0011525C" w:rsidRPr="00DA7DD5" w:rsidRDefault="0011525C" w:rsidP="0011525C">
      <w:pPr>
        <w:pStyle w:val="Normal0"/>
        <w:numPr>
          <w:ilvl w:val="0"/>
          <w:numId w:val="23"/>
        </w:numPr>
        <w:spacing w:before="120"/>
        <w:rPr>
          <w:rFonts w:ascii="Book Antiqua" w:hAnsi="Book Antiqua"/>
          <w:b/>
          <w:sz w:val="24"/>
          <w:szCs w:val="24"/>
        </w:rPr>
      </w:pPr>
      <w:r w:rsidRPr="00DA7DD5">
        <w:rPr>
          <w:rFonts w:ascii="Book Antiqua" w:hAnsi="Book Antiqua" w:cs="Courier New"/>
          <w:b/>
          <w:sz w:val="24"/>
          <w:szCs w:val="24"/>
        </w:rPr>
        <w:lastRenderedPageBreak/>
        <w:t xml:space="preserve">Discuss whether or not any of the </w:t>
      </w:r>
      <w:r w:rsidR="00DA7DD5" w:rsidRPr="00DA7DD5">
        <w:rPr>
          <w:rFonts w:ascii="Book Antiqua" w:hAnsi="Book Antiqua" w:cs="Courier New"/>
          <w:b/>
          <w:sz w:val="24"/>
          <w:szCs w:val="24"/>
        </w:rPr>
        <w:t xml:space="preserve">learned </w:t>
      </w:r>
      <w:r w:rsidRPr="00DA7DD5">
        <w:rPr>
          <w:rFonts w:ascii="Book Antiqua" w:hAnsi="Book Antiqua" w:cs="Courier New"/>
          <w:b/>
          <w:sz w:val="24"/>
          <w:szCs w:val="24"/>
        </w:rPr>
        <w:t>filters resemble the true motifs</w:t>
      </w:r>
      <w:r w:rsidR="00DA7DD5" w:rsidRPr="00DA7DD5">
        <w:rPr>
          <w:rFonts w:ascii="Book Antiqua" w:hAnsi="Book Antiqua" w:cs="Courier New"/>
          <w:b/>
          <w:sz w:val="24"/>
          <w:szCs w:val="24"/>
        </w:rPr>
        <w:t>, and what concepts the filters in the first layer may have learned in general. (</w:t>
      </w:r>
      <w:r w:rsidR="005C5248">
        <w:rPr>
          <w:rFonts w:ascii="Book Antiqua" w:hAnsi="Book Antiqua" w:cs="Courier New"/>
          <w:b/>
          <w:sz w:val="24"/>
          <w:szCs w:val="24"/>
        </w:rPr>
        <w:t>3</w:t>
      </w:r>
      <w:r w:rsidRPr="00DA7DD5">
        <w:rPr>
          <w:rFonts w:ascii="Book Antiqua" w:hAnsi="Book Antiqua" w:cs="Courier New"/>
          <w:b/>
          <w:sz w:val="24"/>
          <w:szCs w:val="24"/>
        </w:rPr>
        <w:t xml:space="preserve"> points)</w:t>
      </w:r>
    </w:p>
    <w:p w14:paraId="14528B1E" w14:textId="1414CD29" w:rsidR="00DA7DD5" w:rsidRDefault="00DA7DD5" w:rsidP="00DA7DD5">
      <w:pPr>
        <w:pStyle w:val="Normal0"/>
        <w:spacing w:before="120"/>
        <w:ind w:left="720"/>
        <w:rPr>
          <w:rFonts w:ascii="Book Antiqua" w:hAnsi="Book Antiqua" w:cs="Courier New"/>
          <w:sz w:val="24"/>
          <w:szCs w:val="24"/>
        </w:rPr>
      </w:pPr>
      <w:proofErr w:type="spellStart"/>
      <w:r>
        <w:rPr>
          <w:rFonts w:ascii="Book Antiqua" w:hAnsi="Book Antiqua" w:cs="Courier New"/>
          <w:sz w:val="24"/>
          <w:szCs w:val="24"/>
        </w:rPr>
        <w:t>DeepLIFT</w:t>
      </w:r>
      <w:proofErr w:type="spellEnd"/>
      <w:r>
        <w:rPr>
          <w:rFonts w:ascii="Book Antiqua" w:hAnsi="Book Antiqua" w:cs="Courier New"/>
          <w:sz w:val="24"/>
          <w:szCs w:val="24"/>
        </w:rPr>
        <w:t xml:space="preserve"> provides an improved way to interpret CNNs by computing a score for each input feature.  Examine the </w:t>
      </w:r>
      <w:proofErr w:type="spellStart"/>
      <w:r>
        <w:rPr>
          <w:rFonts w:ascii="Book Antiqua" w:hAnsi="Book Antiqua" w:cs="Courier New"/>
          <w:sz w:val="24"/>
          <w:szCs w:val="24"/>
        </w:rPr>
        <w:t>DeepLIFT</w:t>
      </w:r>
      <w:proofErr w:type="spellEnd"/>
      <w:r>
        <w:rPr>
          <w:rFonts w:ascii="Book Antiqua" w:hAnsi="Book Antiqua" w:cs="Courier New"/>
          <w:sz w:val="24"/>
          <w:szCs w:val="24"/>
        </w:rPr>
        <w:t xml:space="preserve"> plots for each positive test sequence in the subdirectory </w:t>
      </w:r>
      <w:proofErr w:type="spellStart"/>
      <w:r w:rsidRPr="00DA7DD5">
        <w:rPr>
          <w:rFonts w:ascii="Courier New" w:hAnsi="Courier New" w:cs="Courier New"/>
          <w:b/>
          <w:sz w:val="24"/>
          <w:szCs w:val="24"/>
        </w:rPr>
        <w:t>two_layer_deeplift_positive</w:t>
      </w:r>
      <w:proofErr w:type="spellEnd"/>
      <w:r>
        <w:rPr>
          <w:rFonts w:ascii="Book Antiqua" w:hAnsi="Book Antiqua" w:cs="Courier New"/>
          <w:sz w:val="24"/>
          <w:szCs w:val="24"/>
        </w:rPr>
        <w:t>.  The top panel shows the summarized score at each position in the input sequence.  The gray region is zoomed and shown in the bottom panel with nucleotide-specific scores.</w:t>
      </w:r>
    </w:p>
    <w:p w14:paraId="31333213" w14:textId="4DBCF449" w:rsidR="00DA7DD5" w:rsidRPr="00DA7DD5" w:rsidRDefault="00DA7DD5" w:rsidP="00DA7DD5">
      <w:pPr>
        <w:pStyle w:val="Normal0"/>
        <w:numPr>
          <w:ilvl w:val="0"/>
          <w:numId w:val="23"/>
        </w:numPr>
        <w:spacing w:before="120"/>
        <w:rPr>
          <w:rFonts w:ascii="Book Antiqua" w:hAnsi="Book Antiqua"/>
          <w:b/>
          <w:sz w:val="24"/>
          <w:szCs w:val="24"/>
        </w:rPr>
      </w:pPr>
      <w:r w:rsidRPr="00DA7DD5">
        <w:rPr>
          <w:rFonts w:ascii="Book Antiqua" w:hAnsi="Book Antiqua"/>
          <w:b/>
          <w:sz w:val="24"/>
          <w:szCs w:val="24"/>
        </w:rPr>
        <w:t xml:space="preserve">Do the </w:t>
      </w:r>
      <w:proofErr w:type="spellStart"/>
      <w:r w:rsidRPr="00DA7DD5">
        <w:rPr>
          <w:rFonts w:ascii="Book Antiqua" w:hAnsi="Book Antiqua"/>
          <w:b/>
          <w:sz w:val="24"/>
          <w:szCs w:val="24"/>
        </w:rPr>
        <w:t>DeepLIFT</w:t>
      </w:r>
      <w:proofErr w:type="spellEnd"/>
      <w:r w:rsidRPr="00DA7DD5">
        <w:rPr>
          <w:rFonts w:ascii="Book Antiqua" w:hAnsi="Book Antiqua"/>
          <w:b/>
          <w:sz w:val="24"/>
          <w:szCs w:val="24"/>
        </w:rPr>
        <w:t xml:space="preserve"> scores look more or less similar to the true motifs than the convolutional filter visualizations?  Do they represent both true motifs equally well? (</w:t>
      </w:r>
      <w:r w:rsidR="005C5248">
        <w:rPr>
          <w:rFonts w:ascii="Book Antiqua" w:hAnsi="Book Antiqua"/>
          <w:b/>
          <w:sz w:val="24"/>
          <w:szCs w:val="24"/>
        </w:rPr>
        <w:t>2</w:t>
      </w:r>
      <w:r w:rsidRPr="00DA7DD5">
        <w:rPr>
          <w:rFonts w:ascii="Book Antiqua" w:hAnsi="Book Antiqua"/>
          <w:b/>
          <w:sz w:val="24"/>
          <w:szCs w:val="24"/>
        </w:rPr>
        <w:t xml:space="preserve"> points)</w:t>
      </w:r>
    </w:p>
    <w:p w14:paraId="166D7B3E" w14:textId="77777777" w:rsidR="00B90B5D" w:rsidRDefault="00B90B5D" w:rsidP="00B90B5D">
      <w:pPr>
        <w:pStyle w:val="Normal0"/>
        <w:rPr>
          <w:rFonts w:ascii="Book Antiqua" w:hAnsi="Book Antiqua"/>
          <w:sz w:val="24"/>
          <w:szCs w:val="24"/>
        </w:rPr>
      </w:pPr>
    </w:p>
    <w:p w14:paraId="6BF62294" w14:textId="38F2CC3E" w:rsidR="00CB3578" w:rsidRPr="005C5248" w:rsidRDefault="00CB3578" w:rsidP="00CB3578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5C5248">
        <w:rPr>
          <w:rFonts w:ascii="Book Antiqua" w:hAnsi="Book Antiqua"/>
          <w:sz w:val="24"/>
          <w:szCs w:val="24"/>
          <w:u w:val="single"/>
        </w:rPr>
        <w:t xml:space="preserve">Part 3: </w:t>
      </w:r>
      <w:r w:rsidR="00D13425">
        <w:rPr>
          <w:rFonts w:ascii="Book Antiqua" w:hAnsi="Book Antiqua"/>
          <w:sz w:val="24"/>
          <w:szCs w:val="24"/>
          <w:u w:val="single"/>
        </w:rPr>
        <w:t>GWAS (15</w:t>
      </w:r>
      <w:r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6EA97591" w14:textId="2F07B70D" w:rsidR="00130B3F" w:rsidRDefault="0042473B" w:rsidP="0042473B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Suppose </w:t>
      </w:r>
      <w:r w:rsidR="00130B3F">
        <w:rPr>
          <w:rFonts w:ascii="Book Antiqua" w:hAnsi="Book Antiqua"/>
          <w:sz w:val="24"/>
          <w:szCs w:val="24"/>
        </w:rPr>
        <w:t xml:space="preserve">that </w:t>
      </w:r>
      <w:r>
        <w:rPr>
          <w:rFonts w:ascii="Book Antiqua" w:hAnsi="Book Antiqua"/>
          <w:sz w:val="24"/>
          <w:szCs w:val="24"/>
        </w:rPr>
        <w:t>we perform a GWAS for a disease of interest (e.g., Type I diabetes)</w:t>
      </w:r>
      <w:r w:rsidR="009106D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and obtain the summary tables below for one particular </w:t>
      </w:r>
      <w:r w:rsidR="0027123E">
        <w:rPr>
          <w:rFonts w:ascii="Book Antiqua" w:hAnsi="Book Antiqua"/>
          <w:sz w:val="24"/>
          <w:szCs w:val="24"/>
        </w:rPr>
        <w:t>SNP</w:t>
      </w:r>
      <w:r>
        <w:rPr>
          <w:rFonts w:ascii="Book Antiqua" w:hAnsi="Book Antiqua"/>
          <w:sz w:val="24"/>
          <w:szCs w:val="24"/>
        </w:rPr>
        <w:t xml:space="preserve"> in the genome</w:t>
      </w:r>
      <w:r w:rsidR="009106DE">
        <w:rPr>
          <w:rFonts w:ascii="Book Antiqua" w:hAnsi="Book Antiqua"/>
          <w:sz w:val="24"/>
          <w:szCs w:val="24"/>
        </w:rPr>
        <w:t xml:space="preserve">. </w:t>
      </w:r>
      <w:r w:rsidR="006B27E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The subjects in the study come from one of two </w:t>
      </w:r>
      <w:r w:rsidR="00130B3F">
        <w:rPr>
          <w:rFonts w:ascii="Book Antiqua" w:hAnsi="Book Antiqua"/>
          <w:sz w:val="24"/>
          <w:szCs w:val="24"/>
        </w:rPr>
        <w:t>distinct populations, A and B.</w:t>
      </w:r>
    </w:p>
    <w:p w14:paraId="0D112F4D" w14:textId="713113E3" w:rsidR="0042473B" w:rsidRDefault="0042473B" w:rsidP="0042473B">
      <w:pPr>
        <w:tabs>
          <w:tab w:val="left" w:pos="1388"/>
          <w:tab w:val="center" w:pos="4680"/>
        </w:tabs>
        <w:spacing w:after="0"/>
        <w:rPr>
          <w:rFonts w:ascii="Book Antiqua" w:eastAsia="Times New Roman" w:hAnsi="Book Antiqua" w:cs="Times New Roman"/>
          <w:sz w:val="24"/>
          <w:szCs w:val="24"/>
          <w:lang w:bidi="ar-SA"/>
        </w:rPr>
        <w:sectPr w:rsidR="0042473B" w:rsidSect="00E44E0D">
          <w:headerReference w:type="default" r:id="rId9"/>
          <w:footerReference w:type="default" r:id="rId10"/>
          <w:pgSz w:w="12240" w:h="15840" w:code="1"/>
          <w:pgMar w:top="2160" w:right="1440" w:bottom="1170" w:left="1440" w:header="720" w:footer="720" w:gutter="0"/>
          <w:cols w:space="720"/>
          <w:docGrid w:linePitch="360"/>
        </w:sectPr>
      </w:pPr>
      <w:r>
        <w:rPr>
          <w:rFonts w:ascii="Book Antiqua" w:eastAsia="Times New Roman" w:hAnsi="Book Antiqua" w:cs="Times New Roman"/>
          <w:sz w:val="24"/>
          <w:szCs w:val="24"/>
          <w:lang w:bidi="ar-SA"/>
        </w:rPr>
        <w:tab/>
        <w:t xml:space="preserve">     </w:t>
      </w:r>
      <w:r w:rsidRPr="0042473B">
        <w:rPr>
          <w:rFonts w:ascii="Book Antiqua" w:eastAsia="Times New Roman" w:hAnsi="Book Antiqua" w:cs="Times New Roman"/>
          <w:i/>
          <w:sz w:val="24"/>
          <w:szCs w:val="24"/>
          <w:lang w:bidi="ar-SA"/>
        </w:rPr>
        <w:t>Population A</w:t>
      </w:r>
      <w:r>
        <w:rPr>
          <w:rFonts w:ascii="Book Antiqua" w:eastAsia="Times New Roman" w:hAnsi="Book Antiqua" w:cs="Times New Roman"/>
          <w:sz w:val="24"/>
          <w:szCs w:val="24"/>
          <w:lang w:bidi="ar-SA"/>
        </w:rPr>
        <w:tab/>
      </w:r>
      <w:r>
        <w:rPr>
          <w:rFonts w:ascii="Book Antiqua" w:eastAsia="Times New Roman" w:hAnsi="Book Antiqua" w:cs="Times New Roman"/>
          <w:sz w:val="24"/>
          <w:szCs w:val="24"/>
          <w:lang w:bidi="ar-SA"/>
        </w:rPr>
        <w:tab/>
      </w:r>
      <w:r>
        <w:rPr>
          <w:rFonts w:ascii="Book Antiqua" w:eastAsia="Times New Roman" w:hAnsi="Book Antiqua" w:cs="Times New Roman"/>
          <w:sz w:val="24"/>
          <w:szCs w:val="24"/>
          <w:lang w:bidi="ar-SA"/>
        </w:rPr>
        <w:tab/>
        <w:t xml:space="preserve">          </w:t>
      </w:r>
      <w:r w:rsidRPr="0042473B">
        <w:rPr>
          <w:rFonts w:ascii="Book Antiqua" w:eastAsia="Times New Roman" w:hAnsi="Book Antiqua" w:cs="Times New Roman"/>
          <w:i/>
          <w:sz w:val="24"/>
          <w:szCs w:val="24"/>
          <w:lang w:bidi="ar-SA"/>
        </w:rPr>
        <w:t>Population B</w:t>
      </w:r>
    </w:p>
    <w:tbl>
      <w:tblPr>
        <w:tblW w:w="324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5"/>
        <w:gridCol w:w="813"/>
        <w:gridCol w:w="704"/>
        <w:gridCol w:w="688"/>
      </w:tblGrid>
      <w:tr w:rsidR="009106DE" w:rsidRPr="006B27EC" w14:paraId="0B240485" w14:textId="77777777" w:rsidTr="0042473B">
        <w:trPr>
          <w:trHeight w:val="22"/>
          <w:jc w:val="center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E87FF5" w14:textId="67CC4169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81BBDC" w14:textId="4CE5198F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  <w:t>CC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10C94E" w14:textId="46185AFD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  <w:t>CG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077BC6" w14:textId="7DFB9C7D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  <w:t>GG</w:t>
            </w:r>
          </w:p>
        </w:tc>
      </w:tr>
      <w:tr w:rsidR="009106DE" w:rsidRPr="006B27EC" w14:paraId="748D9586" w14:textId="77777777" w:rsidTr="0042473B">
        <w:trPr>
          <w:trHeight w:val="232"/>
          <w:jc w:val="center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E0E85" w14:textId="77777777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  <w:t>Disease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100AF7" w14:textId="55230708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28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8168F1" w14:textId="4107C84E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42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A3BCC5" w14:textId="5467CE8F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56</w:t>
            </w:r>
          </w:p>
        </w:tc>
      </w:tr>
      <w:tr w:rsidR="009106DE" w:rsidRPr="006B27EC" w14:paraId="174EBDE7" w14:textId="77777777" w:rsidTr="0042473B">
        <w:trPr>
          <w:trHeight w:val="22"/>
          <w:jc w:val="center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AE2C37" w14:textId="540D65AA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  <w:t>Control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3219C" w14:textId="1A984E44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95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D193E" w14:textId="1F7CA028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0E2282" w14:textId="2AD61C7E" w:rsidR="009106DE" w:rsidRPr="006B27EC" w:rsidRDefault="009106DE" w:rsidP="006B27EC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17</w:t>
            </w:r>
          </w:p>
        </w:tc>
      </w:tr>
    </w:tbl>
    <w:p w14:paraId="591BEB72" w14:textId="3696B06F" w:rsidR="00CB3578" w:rsidRDefault="00CB3578" w:rsidP="00B90B5D">
      <w:pPr>
        <w:pStyle w:val="Normal0"/>
        <w:rPr>
          <w:rFonts w:ascii="Book Antiqua" w:hAnsi="Book Antiqua"/>
          <w:sz w:val="24"/>
          <w:szCs w:val="24"/>
        </w:rPr>
      </w:pPr>
    </w:p>
    <w:tbl>
      <w:tblPr>
        <w:tblW w:w="324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5"/>
        <w:gridCol w:w="814"/>
        <w:gridCol w:w="703"/>
        <w:gridCol w:w="688"/>
      </w:tblGrid>
      <w:tr w:rsidR="0042473B" w:rsidRPr="006B27EC" w14:paraId="444A5904" w14:textId="77777777" w:rsidTr="0042473B">
        <w:trPr>
          <w:trHeight w:val="22"/>
          <w:jc w:val="center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03E42" w14:textId="77777777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817054" w14:textId="77777777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  <w:t>CC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BEEDDA" w14:textId="77777777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  <w:t>CG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7ABE4" w14:textId="77777777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b/>
                <w:sz w:val="24"/>
                <w:szCs w:val="24"/>
                <w:lang w:bidi="ar-SA"/>
              </w:rPr>
              <w:t>GG</w:t>
            </w:r>
          </w:p>
        </w:tc>
      </w:tr>
      <w:tr w:rsidR="0042473B" w:rsidRPr="006B27EC" w14:paraId="71024ED9" w14:textId="77777777" w:rsidTr="0042473B">
        <w:trPr>
          <w:trHeight w:val="232"/>
          <w:jc w:val="center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45CCC9" w14:textId="77777777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  <w:t>Disease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CE2F28" w14:textId="2469D9C4" w:rsidR="0042473B" w:rsidRPr="006B27EC" w:rsidRDefault="00130B3F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</w:t>
            </w:r>
            <w:r w:rsidR="005D2E1B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</w:t>
            </w:r>
            <w:r w:rsidR="0042473B"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F4005A" w14:textId="574B2241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</w:t>
            </w:r>
            <w:r w:rsidR="005D2E1B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8</w:t>
            </w:r>
            <w:r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BE48F8" w14:textId="72FF20F2" w:rsidR="0042473B" w:rsidRPr="006B27EC" w:rsidRDefault="005D2E1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46</w:t>
            </w:r>
            <w:r w:rsidR="0042473B"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6</w:t>
            </w:r>
          </w:p>
        </w:tc>
      </w:tr>
      <w:tr w:rsidR="0042473B" w:rsidRPr="006B27EC" w14:paraId="75DEE373" w14:textId="77777777" w:rsidTr="0042473B">
        <w:trPr>
          <w:trHeight w:val="22"/>
          <w:jc w:val="center"/>
        </w:trPr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97C54F" w14:textId="77777777" w:rsidR="0042473B" w:rsidRPr="006B27EC" w:rsidRDefault="0042473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</w:pPr>
            <w:r w:rsidRPr="006B27EC">
              <w:rPr>
                <w:rFonts w:ascii="Book Antiqua" w:eastAsia="Times New Roman" w:hAnsi="Book Antiqua" w:cs="Times New Roman"/>
                <w:i/>
                <w:sz w:val="24"/>
                <w:szCs w:val="24"/>
                <w:lang w:bidi="ar-SA"/>
              </w:rPr>
              <w:t>Control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91F85" w14:textId="5F8DA04A" w:rsidR="0042473B" w:rsidRPr="006B27EC" w:rsidRDefault="00130B3F" w:rsidP="00130B3F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43</w:t>
            </w:r>
            <w:r w:rsidR="005D2E1B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BB1786" w14:textId="2E810D8B" w:rsidR="0042473B" w:rsidRPr="006B27EC" w:rsidRDefault="005D2E1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51</w:t>
            </w:r>
            <w:r w:rsidR="0042473B"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822555" w14:textId="501EEEBB" w:rsidR="0042473B" w:rsidRPr="006B27EC" w:rsidRDefault="005D2E1B" w:rsidP="0042473B">
            <w:pPr>
              <w:spacing w:after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49</w:t>
            </w:r>
            <w:r w:rsidR="0042473B" w:rsidRPr="006B27EC">
              <w:rPr>
                <w:rFonts w:ascii="Book Antiqua" w:eastAsia="Times New Roman" w:hAnsi="Book Antiqua" w:cs="Times New Roman"/>
                <w:sz w:val="24"/>
                <w:szCs w:val="24"/>
                <w:lang w:bidi="ar-SA"/>
              </w:rPr>
              <w:t>7</w:t>
            </w:r>
          </w:p>
        </w:tc>
      </w:tr>
    </w:tbl>
    <w:p w14:paraId="6645D455" w14:textId="77777777" w:rsidR="0042473B" w:rsidRDefault="0042473B" w:rsidP="00B90B5D">
      <w:pPr>
        <w:pStyle w:val="Normal0"/>
        <w:rPr>
          <w:rFonts w:ascii="Book Antiqua" w:hAnsi="Book Antiqua"/>
          <w:sz w:val="24"/>
          <w:szCs w:val="24"/>
        </w:rPr>
        <w:sectPr w:rsidR="0042473B" w:rsidSect="0042473B">
          <w:type w:val="continuous"/>
          <w:pgSz w:w="12240" w:h="15840" w:code="1"/>
          <w:pgMar w:top="2160" w:right="1440" w:bottom="1440" w:left="1440" w:header="720" w:footer="720" w:gutter="0"/>
          <w:cols w:num="2" w:space="0"/>
          <w:docGrid w:linePitch="360"/>
        </w:sectPr>
      </w:pPr>
    </w:p>
    <w:p w14:paraId="5549719F" w14:textId="49367985" w:rsidR="00130B3F" w:rsidRPr="00130B3F" w:rsidRDefault="00130B3F" w:rsidP="00130B3F">
      <w:pPr>
        <w:pStyle w:val="ListParagraph"/>
        <w:numPr>
          <w:ilvl w:val="0"/>
          <w:numId w:val="28"/>
        </w:numPr>
        <w:rPr>
          <w:rFonts w:ascii="Book Antiqua" w:hAnsi="Book Antiqua"/>
          <w:sz w:val="24"/>
          <w:szCs w:val="24"/>
        </w:rPr>
      </w:pPr>
      <w:r w:rsidRPr="00130B3F">
        <w:rPr>
          <w:rFonts w:ascii="Book Antiqua" w:hAnsi="Book Antiqua"/>
          <w:sz w:val="24"/>
          <w:szCs w:val="24"/>
        </w:rPr>
        <w:lastRenderedPageBreak/>
        <w:t xml:space="preserve">Use a Pearson’s </w:t>
      </w:r>
      <w:r w:rsidRPr="00130B3F">
        <w:rPr>
          <w:rFonts w:ascii="Times New Roman" w:hAnsi="Times New Roman" w:cs="Times New Roman"/>
          <w:sz w:val="24"/>
          <w:szCs w:val="24"/>
        </w:rPr>
        <w:t>χ</w:t>
      </w:r>
      <w:r w:rsidRPr="00130B3F">
        <w:rPr>
          <w:rFonts w:ascii="Book Antiqua" w:hAnsi="Book Antiqua" w:cs="Lucida Grande"/>
          <w:sz w:val="24"/>
          <w:szCs w:val="24"/>
          <w:vertAlign w:val="superscript"/>
        </w:rPr>
        <w:t>2</w:t>
      </w:r>
      <w:r w:rsidRPr="00130B3F">
        <w:rPr>
          <w:rFonts w:ascii="Book Antiqua" w:hAnsi="Book Antiqua" w:cs="Lucida Grande"/>
          <w:sz w:val="24"/>
          <w:szCs w:val="24"/>
        </w:rPr>
        <w:t>-</w:t>
      </w:r>
      <w:r w:rsidRPr="00130B3F">
        <w:rPr>
          <w:rFonts w:ascii="Book Antiqua" w:hAnsi="Book Antiqua"/>
          <w:sz w:val="24"/>
          <w:szCs w:val="24"/>
        </w:rPr>
        <w:t xml:space="preserve">test and an </w:t>
      </w:r>
      <w:proofErr w:type="spellStart"/>
      <w:r w:rsidRPr="00130B3F">
        <w:rPr>
          <w:rFonts w:ascii="Book Antiqua" w:hAnsi="Book Antiqua"/>
          <w:sz w:val="24"/>
          <w:szCs w:val="24"/>
        </w:rPr>
        <w:t>Armitage</w:t>
      </w:r>
      <w:proofErr w:type="spellEnd"/>
      <w:r w:rsidRPr="00130B3F">
        <w:rPr>
          <w:rFonts w:ascii="Book Antiqua" w:hAnsi="Book Antiqua"/>
          <w:sz w:val="24"/>
          <w:szCs w:val="24"/>
        </w:rPr>
        <w:t xml:space="preserve"> test for linear trend to determine if there is an association between the genotype at this </w:t>
      </w:r>
      <w:r w:rsidR="0027123E">
        <w:rPr>
          <w:rFonts w:ascii="Book Antiqua" w:hAnsi="Book Antiqua"/>
          <w:sz w:val="24"/>
          <w:szCs w:val="24"/>
        </w:rPr>
        <w:t>SNP</w:t>
      </w:r>
      <w:r>
        <w:rPr>
          <w:rFonts w:ascii="Book Antiqua" w:hAnsi="Book Antiqua"/>
          <w:sz w:val="24"/>
          <w:szCs w:val="24"/>
        </w:rPr>
        <w:t xml:space="preserve"> and disease status within p</w:t>
      </w:r>
      <w:r w:rsidRPr="00130B3F">
        <w:rPr>
          <w:rFonts w:ascii="Book Antiqua" w:hAnsi="Book Antiqua"/>
          <w:sz w:val="24"/>
          <w:szCs w:val="24"/>
        </w:rPr>
        <w:t>opulation A.</w:t>
      </w:r>
      <w:r>
        <w:rPr>
          <w:rFonts w:ascii="Book Antiqua" w:hAnsi="Book Antiqua"/>
          <w:sz w:val="24"/>
          <w:szCs w:val="24"/>
        </w:rPr>
        <w:t xml:space="preserve">  For each test, state the null and alternative hypotheses</w:t>
      </w:r>
      <w:bookmarkStart w:id="0" w:name="_GoBack"/>
      <w:bookmarkEnd w:id="0"/>
      <w:r>
        <w:rPr>
          <w:rFonts w:ascii="Book Antiqua" w:hAnsi="Book Antiqua"/>
          <w:sz w:val="24"/>
          <w:szCs w:val="24"/>
        </w:rPr>
        <w:t xml:space="preserve">, calculate the test statistic by hand, report the </w:t>
      </w:r>
      <w:r w:rsidRPr="00130B3F">
        <w:rPr>
          <w:rFonts w:ascii="Book Antiqua" w:hAnsi="Book Antiqua"/>
          <w:i/>
          <w:sz w:val="24"/>
          <w:szCs w:val="24"/>
        </w:rPr>
        <w:t>p</w:t>
      </w:r>
      <w:r>
        <w:rPr>
          <w:rFonts w:ascii="Book Antiqua" w:hAnsi="Book Antiqua"/>
          <w:sz w:val="24"/>
          <w:szCs w:val="24"/>
        </w:rPr>
        <w:t>-value, and state your conclusion.</w:t>
      </w:r>
    </w:p>
    <w:p w14:paraId="7D98BB32" w14:textId="77777777" w:rsidR="00130B3F" w:rsidRDefault="00130B3F" w:rsidP="00130B3F">
      <w:pPr>
        <w:pStyle w:val="ListParagraph"/>
        <w:numPr>
          <w:ilvl w:val="0"/>
          <w:numId w:val="28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Repeat the same tests for population B using the code in </w:t>
      </w:r>
      <w:r w:rsidRPr="00130B3F">
        <w:rPr>
          <w:rFonts w:ascii="Courier New" w:hAnsi="Courier New" w:cs="Courier New"/>
          <w:b/>
          <w:sz w:val="24"/>
          <w:szCs w:val="24"/>
        </w:rPr>
        <w:t>gwas_tests.py</w:t>
      </w:r>
      <w:r>
        <w:rPr>
          <w:rFonts w:ascii="Courier New" w:hAnsi="Courier New" w:cs="Courier New"/>
          <w:b/>
          <w:sz w:val="24"/>
          <w:szCs w:val="24"/>
        </w:rPr>
        <w:t>.</w:t>
      </w:r>
    </w:p>
    <w:p w14:paraId="67527695" w14:textId="77777777" w:rsidR="00130B3F" w:rsidRDefault="00130B3F" w:rsidP="00130B3F">
      <w:pPr>
        <w:pStyle w:val="ListParagraph"/>
        <w:numPr>
          <w:ilvl w:val="0"/>
          <w:numId w:val="28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Suppose that we did not record which population each subject came from.  Repeat the same tests for the entire set of subjects using the provided code.</w:t>
      </w:r>
    </w:p>
    <w:p w14:paraId="39A80B2A" w14:textId="02D6DE10" w:rsidR="0042473B" w:rsidRPr="00AA7893" w:rsidRDefault="00130B3F" w:rsidP="00116E6C">
      <w:pPr>
        <w:ind w:left="36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Discuss your results</w:t>
      </w:r>
      <w:r w:rsidR="00565E73">
        <w:rPr>
          <w:rFonts w:ascii="Book Antiqua" w:hAnsi="Book Antiqua"/>
          <w:sz w:val="24"/>
          <w:szCs w:val="24"/>
        </w:rPr>
        <w:t xml:space="preserve"> in (C) in light of your results from (A) and (B)</w:t>
      </w:r>
      <w:r>
        <w:rPr>
          <w:rFonts w:ascii="Book Antiqua" w:hAnsi="Book Antiqua"/>
          <w:sz w:val="24"/>
          <w:szCs w:val="24"/>
        </w:rPr>
        <w:t>.</w:t>
      </w:r>
    </w:p>
    <w:p w14:paraId="734685E5" w14:textId="7BD03AB9" w:rsidR="005C276B" w:rsidRPr="005C5248" w:rsidRDefault="005C276B" w:rsidP="00767B51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5C5248">
        <w:rPr>
          <w:rFonts w:ascii="Book Antiqua" w:hAnsi="Book Antiqua"/>
          <w:sz w:val="24"/>
          <w:szCs w:val="24"/>
          <w:u w:val="single"/>
        </w:rPr>
        <w:t xml:space="preserve">Part </w:t>
      </w:r>
      <w:r w:rsidR="00CB3578">
        <w:rPr>
          <w:rFonts w:ascii="Book Antiqua" w:hAnsi="Book Antiqua"/>
          <w:sz w:val="24"/>
          <w:szCs w:val="24"/>
          <w:u w:val="single"/>
        </w:rPr>
        <w:t>4</w:t>
      </w:r>
      <w:r w:rsidRPr="005C5248">
        <w:rPr>
          <w:rFonts w:ascii="Book Antiqua" w:hAnsi="Book Antiqua"/>
          <w:sz w:val="24"/>
          <w:szCs w:val="24"/>
          <w:u w:val="single"/>
        </w:rPr>
        <w:t xml:space="preserve">: </w:t>
      </w:r>
      <w:r w:rsidR="005C5248" w:rsidRPr="005C5248">
        <w:rPr>
          <w:rFonts w:ascii="Book Antiqua" w:hAnsi="Book Antiqua"/>
          <w:sz w:val="24"/>
          <w:szCs w:val="24"/>
          <w:u w:val="single"/>
        </w:rPr>
        <w:t xml:space="preserve">Multiple testing </w:t>
      </w:r>
      <w:proofErr w:type="gramStart"/>
      <w:r w:rsidR="005C5248" w:rsidRPr="005C5248">
        <w:rPr>
          <w:rFonts w:ascii="Book Antiqua" w:hAnsi="Book Antiqua"/>
          <w:sz w:val="24"/>
          <w:szCs w:val="24"/>
          <w:u w:val="single"/>
        </w:rPr>
        <w:t>correction</w:t>
      </w:r>
      <w:proofErr w:type="gramEnd"/>
      <w:r w:rsidR="00D13425">
        <w:rPr>
          <w:rFonts w:ascii="Book Antiqua" w:hAnsi="Book Antiqua"/>
          <w:sz w:val="24"/>
          <w:szCs w:val="24"/>
          <w:u w:val="single"/>
        </w:rPr>
        <w:t xml:space="preserve"> (20</w:t>
      </w:r>
      <w:r w:rsidR="005C5248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0DB5A409" w14:textId="1E915DD0" w:rsidR="003A3708" w:rsidRPr="003A3708" w:rsidRDefault="003A3708" w:rsidP="0004026C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 </w:t>
      </w:r>
      <w:r w:rsidR="00814557">
        <w:rPr>
          <w:rFonts w:ascii="Book Antiqua" w:hAnsi="Book Antiqua"/>
          <w:sz w:val="24"/>
          <w:szCs w:val="24"/>
        </w:rPr>
        <w:t>a study</w:t>
      </w:r>
      <w:r>
        <w:rPr>
          <w:rFonts w:ascii="Book Antiqua" w:hAnsi="Book Antiqua"/>
          <w:sz w:val="24"/>
          <w:szCs w:val="24"/>
        </w:rPr>
        <w:t xml:space="preserve"> that produces </w:t>
      </w:r>
      <w:r w:rsidR="003C1580">
        <w:rPr>
          <w:rFonts w:ascii="Book Antiqua" w:hAnsi="Book Antiqua"/>
          <w:sz w:val="24"/>
          <w:szCs w:val="24"/>
        </w:rPr>
        <w:t xml:space="preserve">thousands of </w:t>
      </w:r>
      <w:r w:rsidR="003C1580" w:rsidRPr="003C1580">
        <w:rPr>
          <w:rFonts w:ascii="Book Antiqua" w:hAnsi="Book Antiqua"/>
          <w:i/>
          <w:sz w:val="24"/>
          <w:szCs w:val="24"/>
        </w:rPr>
        <w:t>p</w:t>
      </w:r>
      <w:r w:rsidR="00814557">
        <w:rPr>
          <w:rFonts w:ascii="Book Antiqua" w:hAnsi="Book Antiqua"/>
          <w:sz w:val="24"/>
          <w:szCs w:val="24"/>
        </w:rPr>
        <w:t xml:space="preserve">-values, such as </w:t>
      </w:r>
      <w:r w:rsidR="00CB3578">
        <w:rPr>
          <w:rFonts w:ascii="Book Antiqua" w:hAnsi="Book Antiqua"/>
          <w:sz w:val="24"/>
          <w:szCs w:val="24"/>
        </w:rPr>
        <w:t>GWAS</w:t>
      </w:r>
      <w:r w:rsidR="00E47660">
        <w:rPr>
          <w:rFonts w:ascii="Book Antiqua" w:hAnsi="Book Antiqua"/>
          <w:sz w:val="24"/>
          <w:szCs w:val="24"/>
        </w:rPr>
        <w:t xml:space="preserve"> and RNA-</w:t>
      </w:r>
      <w:proofErr w:type="spellStart"/>
      <w:r w:rsidR="00E47660">
        <w:rPr>
          <w:rFonts w:ascii="Book Antiqua" w:hAnsi="Book Antiqua"/>
          <w:sz w:val="24"/>
          <w:szCs w:val="24"/>
        </w:rPr>
        <w:t>Seq</w:t>
      </w:r>
      <w:proofErr w:type="spellEnd"/>
      <w:r w:rsidR="00E47660">
        <w:rPr>
          <w:rFonts w:ascii="Book Antiqua" w:hAnsi="Book Antiqua"/>
          <w:sz w:val="24"/>
          <w:szCs w:val="24"/>
        </w:rPr>
        <w:t xml:space="preserve"> differential expre</w:t>
      </w:r>
      <w:r w:rsidR="00814557">
        <w:rPr>
          <w:rFonts w:ascii="Book Antiqua" w:hAnsi="Book Antiqua"/>
          <w:sz w:val="24"/>
          <w:szCs w:val="24"/>
        </w:rPr>
        <w:t>ssion analysis, we need to apply a multiple testing corr</w:t>
      </w:r>
      <w:r w:rsidR="003C1580">
        <w:rPr>
          <w:rFonts w:ascii="Book Antiqua" w:hAnsi="Book Antiqua"/>
          <w:sz w:val="24"/>
          <w:szCs w:val="24"/>
        </w:rPr>
        <w:t xml:space="preserve">ection procedure to adjust the </w:t>
      </w:r>
      <w:r w:rsidR="003C1580" w:rsidRPr="003C1580">
        <w:rPr>
          <w:rFonts w:ascii="Book Antiqua" w:hAnsi="Book Antiqua"/>
          <w:i/>
          <w:sz w:val="24"/>
          <w:szCs w:val="24"/>
        </w:rPr>
        <w:t>p</w:t>
      </w:r>
      <w:r w:rsidR="00814557">
        <w:rPr>
          <w:rFonts w:ascii="Book Antiqua" w:hAnsi="Book Antiqua"/>
          <w:sz w:val="24"/>
          <w:szCs w:val="24"/>
        </w:rPr>
        <w:t xml:space="preserve">-values based on the number of tests performed. </w:t>
      </w:r>
      <w:r w:rsidR="00001FED">
        <w:rPr>
          <w:rFonts w:ascii="Book Antiqua" w:hAnsi="Book Antiqua"/>
          <w:sz w:val="24"/>
          <w:szCs w:val="24"/>
        </w:rPr>
        <w:t xml:space="preserve"> </w:t>
      </w:r>
      <w:r w:rsidR="00E5708A">
        <w:rPr>
          <w:rFonts w:ascii="Book Antiqua" w:hAnsi="Book Antiqua"/>
          <w:sz w:val="24"/>
          <w:szCs w:val="24"/>
        </w:rPr>
        <w:t>Here</w:t>
      </w:r>
      <w:r w:rsidR="00814557">
        <w:rPr>
          <w:rFonts w:ascii="Book Antiqua" w:hAnsi="Book Antiqua"/>
          <w:sz w:val="24"/>
          <w:szCs w:val="24"/>
        </w:rPr>
        <w:t>, you will investig</w:t>
      </w:r>
      <w:r w:rsidR="00E47660">
        <w:rPr>
          <w:rFonts w:ascii="Book Antiqua" w:hAnsi="Book Antiqua"/>
          <w:sz w:val="24"/>
          <w:szCs w:val="24"/>
        </w:rPr>
        <w:t>ate the statistical power of se</w:t>
      </w:r>
      <w:r w:rsidR="00814557">
        <w:rPr>
          <w:rFonts w:ascii="Book Antiqua" w:hAnsi="Book Antiqua"/>
          <w:sz w:val="24"/>
          <w:szCs w:val="24"/>
        </w:rPr>
        <w:t xml:space="preserve">veral such procedures </w:t>
      </w:r>
      <w:r w:rsidR="00001FED">
        <w:rPr>
          <w:rFonts w:ascii="Book Antiqua" w:hAnsi="Book Antiqua"/>
          <w:sz w:val="24"/>
          <w:szCs w:val="24"/>
        </w:rPr>
        <w:t>for the task of identifying</w:t>
      </w:r>
      <w:r w:rsidR="00814557">
        <w:rPr>
          <w:rFonts w:ascii="Book Antiqua" w:hAnsi="Book Antiqua"/>
          <w:sz w:val="24"/>
          <w:szCs w:val="24"/>
        </w:rPr>
        <w:t xml:space="preserve"> differ</w:t>
      </w:r>
      <w:r w:rsidR="00E5708A">
        <w:rPr>
          <w:rFonts w:ascii="Book Antiqua" w:hAnsi="Book Antiqua"/>
          <w:sz w:val="24"/>
          <w:szCs w:val="24"/>
        </w:rPr>
        <w:t xml:space="preserve">entially expressed genes from </w:t>
      </w:r>
      <w:r w:rsidR="00264F87">
        <w:rPr>
          <w:rFonts w:ascii="Book Antiqua" w:hAnsi="Book Antiqua"/>
          <w:sz w:val="24"/>
          <w:szCs w:val="24"/>
        </w:rPr>
        <w:t>a</w:t>
      </w:r>
      <w:r w:rsidR="00503C58">
        <w:rPr>
          <w:rFonts w:ascii="Book Antiqua" w:hAnsi="Book Antiqua"/>
          <w:sz w:val="24"/>
          <w:szCs w:val="24"/>
        </w:rPr>
        <w:t xml:space="preserve"> microarray</w:t>
      </w:r>
      <w:r w:rsidR="00814557">
        <w:rPr>
          <w:rFonts w:ascii="Book Antiqua" w:hAnsi="Book Antiqua"/>
          <w:sz w:val="24"/>
          <w:szCs w:val="24"/>
        </w:rPr>
        <w:t xml:space="preserve"> dataset.</w:t>
      </w:r>
    </w:p>
    <w:p w14:paraId="0C62A47F" w14:textId="77777777" w:rsidR="003A3708" w:rsidRDefault="003A3708" w:rsidP="0004026C">
      <w:pPr>
        <w:pStyle w:val="Normal0"/>
      </w:pPr>
    </w:p>
    <w:p w14:paraId="73CC1C9A" w14:textId="59994D09" w:rsidR="00503C58" w:rsidRDefault="00001FED" w:rsidP="0004026C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 xml:space="preserve">The dataset, </w:t>
      </w:r>
      <w:r w:rsidR="00503C58">
        <w:rPr>
          <w:rFonts w:ascii="Courier New" w:hAnsi="Courier New" w:cs="Courier New"/>
          <w:b/>
          <w:sz w:val="24"/>
          <w:szCs w:val="24"/>
        </w:rPr>
        <w:t>log2counts</w:t>
      </w:r>
      <w:r w:rsidRPr="00001FED">
        <w:rPr>
          <w:rFonts w:ascii="Courier New" w:hAnsi="Courier New" w:cs="Courier New"/>
          <w:b/>
          <w:sz w:val="24"/>
          <w:szCs w:val="24"/>
        </w:rPr>
        <w:t>.</w:t>
      </w:r>
      <w:r w:rsidR="00CE5AC3">
        <w:rPr>
          <w:rFonts w:ascii="Courier New" w:hAnsi="Courier New" w:cs="Courier New"/>
          <w:b/>
          <w:sz w:val="24"/>
          <w:szCs w:val="24"/>
        </w:rPr>
        <w:t>csv</w:t>
      </w:r>
      <w:r w:rsidR="00944D8B">
        <w:rPr>
          <w:rFonts w:ascii="Book Antiqua" w:hAnsi="Book Antiqua"/>
          <w:sz w:val="24"/>
          <w:szCs w:val="24"/>
        </w:rPr>
        <w:t>, co</w:t>
      </w:r>
      <w:r w:rsidR="001F6196">
        <w:rPr>
          <w:rFonts w:ascii="Book Antiqua" w:hAnsi="Book Antiqua"/>
          <w:sz w:val="24"/>
          <w:szCs w:val="24"/>
        </w:rPr>
        <w:t>n</w:t>
      </w:r>
      <w:r w:rsidR="00503C58">
        <w:rPr>
          <w:rFonts w:ascii="Book Antiqua" w:hAnsi="Book Antiqua"/>
          <w:sz w:val="24"/>
          <w:szCs w:val="24"/>
        </w:rPr>
        <w:t>sist</w:t>
      </w:r>
      <w:r w:rsidR="00246CD3">
        <w:rPr>
          <w:rFonts w:ascii="Book Antiqua" w:hAnsi="Book Antiqua"/>
          <w:sz w:val="24"/>
          <w:szCs w:val="24"/>
        </w:rPr>
        <w:t>s</w:t>
      </w:r>
      <w:r w:rsidR="00503C58">
        <w:rPr>
          <w:rFonts w:ascii="Book Antiqua" w:hAnsi="Book Antiqua"/>
          <w:sz w:val="24"/>
          <w:szCs w:val="24"/>
        </w:rPr>
        <w:t xml:space="preserve"> of</w:t>
      </w:r>
      <w:r w:rsidR="00944D8B">
        <w:rPr>
          <w:rFonts w:ascii="Book Antiqua" w:hAnsi="Book Antiqua"/>
          <w:sz w:val="24"/>
          <w:szCs w:val="24"/>
        </w:rPr>
        <w:t xml:space="preserve"> </w:t>
      </w:r>
      <w:r w:rsidR="00246CD3">
        <w:rPr>
          <w:rFonts w:ascii="Book Antiqua" w:hAnsi="Book Antiqua"/>
          <w:sz w:val="24"/>
          <w:szCs w:val="24"/>
        </w:rPr>
        <w:t>the l</w:t>
      </w:r>
      <w:r w:rsidR="00503C58">
        <w:rPr>
          <w:rFonts w:ascii="Book Antiqua" w:hAnsi="Book Antiqua"/>
          <w:sz w:val="24"/>
          <w:szCs w:val="24"/>
        </w:rPr>
        <w:t>og</w:t>
      </w:r>
      <w:r w:rsidR="00503C58" w:rsidRPr="00503C58">
        <w:rPr>
          <w:rFonts w:ascii="Book Antiqua" w:hAnsi="Book Antiqua"/>
          <w:sz w:val="24"/>
          <w:szCs w:val="24"/>
          <w:vertAlign w:val="subscript"/>
        </w:rPr>
        <w:t>2</w:t>
      </w:r>
      <w:r w:rsidR="00246CD3">
        <w:rPr>
          <w:rFonts w:ascii="Book Antiqua" w:hAnsi="Book Antiqua"/>
          <w:sz w:val="24"/>
          <w:szCs w:val="24"/>
        </w:rPr>
        <w:t>-</w:t>
      </w:r>
      <w:r w:rsidR="00503C58">
        <w:rPr>
          <w:rFonts w:ascii="Book Antiqua" w:hAnsi="Book Antiqua"/>
          <w:sz w:val="24"/>
          <w:szCs w:val="24"/>
        </w:rPr>
        <w:t xml:space="preserve">counts of 3,170 genes measured from seven </w:t>
      </w:r>
      <w:r w:rsidR="00503C58" w:rsidRPr="00503C58">
        <w:rPr>
          <w:rFonts w:ascii="Book Antiqua" w:hAnsi="Book Antiqua"/>
          <w:i/>
          <w:sz w:val="24"/>
          <w:szCs w:val="24"/>
        </w:rPr>
        <w:t>BRCA1</w:t>
      </w:r>
      <w:r w:rsidR="00246CD3" w:rsidRPr="00246CD3">
        <w:rPr>
          <w:rFonts w:ascii="Book Antiqua" w:hAnsi="Book Antiqua"/>
          <w:sz w:val="24"/>
          <w:szCs w:val="24"/>
        </w:rPr>
        <w:t>-</w:t>
      </w:r>
      <w:r w:rsidR="00503C58">
        <w:rPr>
          <w:rFonts w:ascii="Book Antiqua" w:hAnsi="Book Antiqua"/>
          <w:sz w:val="24"/>
          <w:szCs w:val="24"/>
        </w:rPr>
        <w:t xml:space="preserve"> and eight </w:t>
      </w:r>
      <w:r w:rsidR="00503C58" w:rsidRPr="00503C58">
        <w:rPr>
          <w:rFonts w:ascii="Book Antiqua" w:hAnsi="Book Antiqua"/>
          <w:i/>
          <w:sz w:val="24"/>
          <w:szCs w:val="24"/>
        </w:rPr>
        <w:t>BRCA2</w:t>
      </w:r>
      <w:r w:rsidR="00246CD3">
        <w:rPr>
          <w:rFonts w:ascii="Book Antiqua" w:hAnsi="Book Antiqua"/>
          <w:sz w:val="24"/>
          <w:szCs w:val="24"/>
        </w:rPr>
        <w:t>-mutation-</w:t>
      </w:r>
      <w:r w:rsidR="00246CD3" w:rsidRPr="00246CD3">
        <w:rPr>
          <w:rFonts w:ascii="Book Antiqua" w:hAnsi="Book Antiqua"/>
          <w:sz w:val="24"/>
          <w:szCs w:val="24"/>
        </w:rPr>
        <w:t>positive</w:t>
      </w:r>
      <w:r w:rsidR="00503C58">
        <w:rPr>
          <w:rFonts w:ascii="Book Antiqua" w:hAnsi="Book Antiqua"/>
          <w:sz w:val="24"/>
          <w:szCs w:val="24"/>
        </w:rPr>
        <w:t xml:space="preserve"> tumor </w:t>
      </w:r>
      <w:r w:rsidR="00246CD3">
        <w:rPr>
          <w:rFonts w:ascii="Book Antiqua" w:hAnsi="Book Antiqua"/>
          <w:sz w:val="24"/>
          <w:szCs w:val="24"/>
        </w:rPr>
        <w:t>samples</w:t>
      </w:r>
      <w:r>
        <w:rPr>
          <w:rFonts w:ascii="Book Antiqua" w:hAnsi="Book Antiqua"/>
          <w:sz w:val="24"/>
          <w:szCs w:val="24"/>
        </w:rPr>
        <w:t xml:space="preserve">. </w:t>
      </w:r>
      <w:r w:rsidR="00503C58">
        <w:rPr>
          <w:rFonts w:ascii="Book Antiqua" w:hAnsi="Book Antiqua"/>
          <w:sz w:val="24"/>
          <w:szCs w:val="24"/>
        </w:rPr>
        <w:t>The</w:t>
      </w:r>
      <w:r w:rsidR="003C1580">
        <w:rPr>
          <w:rFonts w:ascii="Book Antiqua" w:hAnsi="Book Antiqua"/>
          <w:sz w:val="24"/>
          <w:szCs w:val="24"/>
        </w:rPr>
        <w:t xml:space="preserve"> genes with outlier counts have been </w:t>
      </w:r>
      <w:r w:rsidR="00264F87">
        <w:rPr>
          <w:rFonts w:ascii="Book Antiqua" w:hAnsi="Book Antiqua"/>
          <w:sz w:val="24"/>
          <w:szCs w:val="24"/>
        </w:rPr>
        <w:t>removed</w:t>
      </w:r>
      <w:r w:rsidR="003C1580">
        <w:rPr>
          <w:rFonts w:ascii="Book Antiqua" w:hAnsi="Book Antiqua"/>
          <w:sz w:val="24"/>
          <w:szCs w:val="24"/>
        </w:rPr>
        <w:t>.</w:t>
      </w:r>
      <w:r w:rsidR="001140E5">
        <w:rPr>
          <w:rFonts w:ascii="Book Antiqua" w:hAnsi="Book Antiqua"/>
          <w:sz w:val="24"/>
          <w:szCs w:val="24"/>
        </w:rPr>
        <w:t xml:space="preserve"> </w:t>
      </w:r>
      <w:r w:rsidR="00944D8B">
        <w:rPr>
          <w:rFonts w:ascii="Book Antiqua" w:hAnsi="Book Antiqua"/>
          <w:sz w:val="24"/>
          <w:szCs w:val="24"/>
        </w:rPr>
        <w:t xml:space="preserve"> </w:t>
      </w:r>
      <w:r w:rsidR="003C1580">
        <w:rPr>
          <w:rFonts w:ascii="Book Antiqua" w:hAnsi="Book Antiqua"/>
          <w:sz w:val="24"/>
          <w:szCs w:val="24"/>
        </w:rPr>
        <w:t xml:space="preserve">The </w:t>
      </w:r>
      <w:r w:rsidR="00CE5AC3" w:rsidRPr="00CE5AC3">
        <w:rPr>
          <w:rFonts w:ascii="Book Antiqua" w:hAnsi="Book Antiqua"/>
          <w:sz w:val="24"/>
          <w:szCs w:val="24"/>
        </w:rPr>
        <w:t xml:space="preserve">nominal </w:t>
      </w:r>
      <w:r w:rsidR="003C1580" w:rsidRPr="003C1580">
        <w:rPr>
          <w:rFonts w:ascii="Book Antiqua" w:hAnsi="Book Antiqua"/>
          <w:i/>
          <w:sz w:val="24"/>
          <w:szCs w:val="24"/>
        </w:rPr>
        <w:t>p</w:t>
      </w:r>
      <w:r w:rsidR="003C1580">
        <w:rPr>
          <w:rFonts w:ascii="Book Antiqua" w:hAnsi="Book Antiqua"/>
          <w:sz w:val="24"/>
          <w:szCs w:val="24"/>
        </w:rPr>
        <w:t xml:space="preserve">-values are calculated using </w:t>
      </w:r>
      <w:r w:rsidR="00503C58">
        <w:rPr>
          <w:rFonts w:ascii="Book Antiqua" w:hAnsi="Book Antiqua"/>
          <w:sz w:val="24"/>
          <w:szCs w:val="24"/>
        </w:rPr>
        <w:t>a permutation test</w:t>
      </w:r>
      <w:r w:rsidR="00246CD3">
        <w:rPr>
          <w:rFonts w:ascii="Book Antiqua" w:hAnsi="Book Antiqua"/>
          <w:sz w:val="24"/>
          <w:szCs w:val="24"/>
        </w:rPr>
        <w:t xml:space="preserve"> as detailed in</w:t>
      </w:r>
      <w:r w:rsidR="00503C58">
        <w:rPr>
          <w:rFonts w:ascii="Book Antiqua" w:hAnsi="Book Antiqua"/>
          <w:sz w:val="24"/>
          <w:szCs w:val="24"/>
        </w:rPr>
        <w:t xml:space="preserve"> </w:t>
      </w:r>
      <w:r w:rsidR="00503C58" w:rsidRPr="00116E6C">
        <w:rPr>
          <w:rFonts w:ascii="Book Antiqua" w:hAnsi="Book Antiqua"/>
          <w:sz w:val="24"/>
          <w:szCs w:val="24"/>
        </w:rPr>
        <w:t>Remark C</w:t>
      </w:r>
      <w:r w:rsidR="00264F87">
        <w:rPr>
          <w:rFonts w:ascii="Book Antiqua" w:hAnsi="Book Antiqua"/>
          <w:sz w:val="24"/>
          <w:szCs w:val="24"/>
        </w:rPr>
        <w:t xml:space="preserve"> in the A</w:t>
      </w:r>
      <w:r w:rsidR="00503C58">
        <w:rPr>
          <w:rFonts w:ascii="Book Antiqua" w:hAnsi="Book Antiqua"/>
          <w:sz w:val="24"/>
          <w:szCs w:val="24"/>
        </w:rPr>
        <w:t xml:space="preserve">ppendix of </w:t>
      </w:r>
      <w:proofErr w:type="spellStart"/>
      <w:r w:rsidR="00264F87">
        <w:rPr>
          <w:rFonts w:ascii="Book Antiqua" w:hAnsi="Book Antiqua"/>
          <w:sz w:val="24"/>
          <w:szCs w:val="24"/>
        </w:rPr>
        <w:t>Storey</w:t>
      </w:r>
      <w:proofErr w:type="spellEnd"/>
      <w:r w:rsidR="00264F87">
        <w:rPr>
          <w:rFonts w:ascii="Book Antiqua" w:hAnsi="Book Antiqua"/>
          <w:sz w:val="24"/>
          <w:szCs w:val="24"/>
        </w:rPr>
        <w:t xml:space="preserve"> &amp; </w:t>
      </w:r>
      <w:proofErr w:type="spellStart"/>
      <w:r w:rsidR="00264F87">
        <w:rPr>
          <w:rFonts w:ascii="Book Antiqua" w:hAnsi="Book Antiqua"/>
          <w:sz w:val="24"/>
          <w:szCs w:val="24"/>
        </w:rPr>
        <w:t>Tibshirani</w:t>
      </w:r>
      <w:proofErr w:type="spellEnd"/>
      <w:r w:rsidR="00264F87">
        <w:rPr>
          <w:rFonts w:ascii="Book Antiqua" w:hAnsi="Book Antiqua"/>
          <w:sz w:val="24"/>
          <w:szCs w:val="24"/>
        </w:rPr>
        <w:t xml:space="preserve"> (2003)</w:t>
      </w:r>
      <w:r w:rsidR="00503C58">
        <w:rPr>
          <w:rFonts w:ascii="Book Antiqua" w:hAnsi="Book Antiqua"/>
          <w:sz w:val="24"/>
          <w:szCs w:val="24"/>
        </w:rPr>
        <w:t>.</w:t>
      </w:r>
    </w:p>
    <w:p w14:paraId="4F9B6001" w14:textId="77777777" w:rsidR="00503C58" w:rsidRDefault="00503C58" w:rsidP="0004026C">
      <w:pPr>
        <w:pStyle w:val="Normal0"/>
        <w:rPr>
          <w:rFonts w:ascii="Book Antiqua" w:hAnsi="Book Antiqua"/>
          <w:sz w:val="24"/>
          <w:szCs w:val="24"/>
        </w:rPr>
      </w:pPr>
    </w:p>
    <w:p w14:paraId="6D33DC17" w14:textId="7DACD155" w:rsidR="001C5189" w:rsidRDefault="00503C58" w:rsidP="001C5189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The </w:t>
      </w:r>
      <w:r w:rsidR="00E44E0D">
        <w:rPr>
          <w:rFonts w:ascii="Book Antiqua" w:hAnsi="Book Antiqua"/>
          <w:sz w:val="24"/>
          <w:szCs w:val="24"/>
        </w:rPr>
        <w:t>base code in</w:t>
      </w:r>
      <w:r>
        <w:rPr>
          <w:rFonts w:ascii="Book Antiqua" w:hAnsi="Book Antiqua"/>
          <w:sz w:val="24"/>
          <w:szCs w:val="24"/>
        </w:rPr>
        <w:t xml:space="preserve"> </w:t>
      </w:r>
      <w:r w:rsidRPr="00503C58">
        <w:rPr>
          <w:rFonts w:ascii="Courier New" w:hAnsi="Courier New" w:cs="Courier New"/>
          <w:b/>
          <w:sz w:val="24"/>
          <w:szCs w:val="24"/>
        </w:rPr>
        <w:t>MTC.py</w:t>
      </w:r>
      <w:r w:rsidR="00246CD3">
        <w:rPr>
          <w:rFonts w:ascii="Book Antiqua" w:hAnsi="Book Antiqua"/>
          <w:sz w:val="24"/>
          <w:szCs w:val="24"/>
        </w:rPr>
        <w:t xml:space="preserve"> guides you through</w:t>
      </w:r>
      <w:r>
        <w:rPr>
          <w:rFonts w:ascii="Book Antiqua" w:hAnsi="Book Antiqua"/>
          <w:sz w:val="24"/>
          <w:szCs w:val="24"/>
        </w:rPr>
        <w:t xml:space="preserve"> </w:t>
      </w:r>
      <w:r w:rsidR="00246CD3">
        <w:rPr>
          <w:rFonts w:ascii="Book Antiqua" w:hAnsi="Book Antiqua"/>
          <w:sz w:val="24"/>
          <w:szCs w:val="24"/>
        </w:rPr>
        <w:t xml:space="preserve">data loading, </w:t>
      </w:r>
      <w:r w:rsidR="001C5189">
        <w:rPr>
          <w:rFonts w:ascii="Book Antiqua" w:hAnsi="Book Antiqua"/>
          <w:sz w:val="24"/>
          <w:szCs w:val="24"/>
        </w:rPr>
        <w:t>permutation test</w:t>
      </w:r>
      <w:r w:rsidR="00246CD3">
        <w:rPr>
          <w:rFonts w:ascii="Book Antiqua" w:hAnsi="Book Antiqua"/>
          <w:sz w:val="24"/>
          <w:szCs w:val="24"/>
        </w:rPr>
        <w:t>ing</w:t>
      </w:r>
      <w:r w:rsidR="001C5189">
        <w:rPr>
          <w:rFonts w:ascii="Book Antiqua" w:hAnsi="Book Antiqua"/>
          <w:sz w:val="24"/>
          <w:szCs w:val="24"/>
        </w:rPr>
        <w:t xml:space="preserve"> and plotting </w:t>
      </w:r>
      <w:r w:rsidR="00246CD3">
        <w:rPr>
          <w:rFonts w:ascii="Book Antiqua" w:hAnsi="Book Antiqua"/>
          <w:sz w:val="24"/>
          <w:szCs w:val="24"/>
        </w:rPr>
        <w:t>of</w:t>
      </w:r>
      <w:r w:rsidR="001C5189">
        <w:rPr>
          <w:rFonts w:ascii="Book Antiqua" w:hAnsi="Book Antiqua"/>
          <w:sz w:val="24"/>
          <w:szCs w:val="24"/>
        </w:rPr>
        <w:t xml:space="preserve"> </w:t>
      </w:r>
      <w:r w:rsidR="001C5189" w:rsidRPr="001C5189">
        <w:rPr>
          <w:rFonts w:ascii="Book Antiqua" w:hAnsi="Book Antiqua"/>
          <w:i/>
          <w:sz w:val="24"/>
          <w:szCs w:val="24"/>
        </w:rPr>
        <w:t>p</w:t>
      </w:r>
      <w:r w:rsidR="001C5189">
        <w:rPr>
          <w:rFonts w:ascii="Book Antiqua" w:hAnsi="Book Antiqua"/>
          <w:sz w:val="24"/>
          <w:szCs w:val="24"/>
        </w:rPr>
        <w:t xml:space="preserve">-values.  Your </w:t>
      </w:r>
      <w:r w:rsidR="00264F87">
        <w:rPr>
          <w:rFonts w:ascii="Book Antiqua" w:hAnsi="Book Antiqua"/>
          <w:sz w:val="24"/>
          <w:szCs w:val="24"/>
        </w:rPr>
        <w:t xml:space="preserve">task </w:t>
      </w:r>
      <w:r w:rsidR="001C5189">
        <w:rPr>
          <w:rFonts w:ascii="Book Antiqua" w:hAnsi="Book Antiqua"/>
          <w:sz w:val="24"/>
          <w:szCs w:val="24"/>
        </w:rPr>
        <w:t>is to i</w:t>
      </w:r>
      <w:r w:rsidR="00AF715D">
        <w:rPr>
          <w:rFonts w:ascii="Book Antiqua" w:hAnsi="Book Antiqua"/>
          <w:sz w:val="24"/>
          <w:szCs w:val="24"/>
        </w:rPr>
        <w:t xml:space="preserve">mplement </w:t>
      </w:r>
      <w:proofErr w:type="spellStart"/>
      <w:r w:rsidR="00AF715D">
        <w:rPr>
          <w:rFonts w:ascii="Book Antiqua" w:hAnsi="Book Antiqua"/>
          <w:sz w:val="24"/>
          <w:szCs w:val="24"/>
        </w:rPr>
        <w:t>Bonferroni</w:t>
      </w:r>
      <w:proofErr w:type="spellEnd"/>
      <w:r w:rsidR="001C5189">
        <w:rPr>
          <w:rFonts w:ascii="Book Antiqua" w:hAnsi="Book Antiqua"/>
          <w:sz w:val="24"/>
          <w:szCs w:val="24"/>
        </w:rPr>
        <w:t xml:space="preserve">, </w:t>
      </w:r>
      <w:proofErr w:type="spellStart"/>
      <w:r w:rsidR="0020523E">
        <w:rPr>
          <w:rFonts w:ascii="Book Antiqua" w:hAnsi="Book Antiqua"/>
          <w:sz w:val="24"/>
          <w:szCs w:val="24"/>
        </w:rPr>
        <w:t>Benjamini</w:t>
      </w:r>
      <w:proofErr w:type="spellEnd"/>
      <w:r w:rsidR="0020523E">
        <w:rPr>
          <w:rFonts w:ascii="Book Antiqua" w:hAnsi="Book Antiqua"/>
          <w:sz w:val="24"/>
          <w:szCs w:val="24"/>
        </w:rPr>
        <w:t>-Hochberg</w:t>
      </w:r>
      <w:r w:rsidR="001C5189">
        <w:rPr>
          <w:rFonts w:ascii="Book Antiqua" w:hAnsi="Book Antiqua"/>
          <w:sz w:val="24"/>
          <w:szCs w:val="24"/>
        </w:rPr>
        <w:t xml:space="preserve">, and </w:t>
      </w:r>
      <w:proofErr w:type="spellStart"/>
      <w:r w:rsidR="001C5189">
        <w:rPr>
          <w:rFonts w:ascii="Book Antiqua" w:hAnsi="Book Antiqua"/>
          <w:sz w:val="24"/>
          <w:szCs w:val="24"/>
        </w:rPr>
        <w:t>Storey-Tibshirani</w:t>
      </w:r>
      <w:proofErr w:type="spellEnd"/>
      <w:r w:rsidR="00264F87">
        <w:rPr>
          <w:rFonts w:ascii="Book Antiqua" w:hAnsi="Book Antiqua"/>
          <w:sz w:val="24"/>
          <w:szCs w:val="24"/>
        </w:rPr>
        <w:t xml:space="preserve"> multiple testing correction</w:t>
      </w:r>
      <w:r w:rsidR="0020523E">
        <w:rPr>
          <w:rFonts w:ascii="Book Antiqua" w:hAnsi="Book Antiqua"/>
          <w:sz w:val="24"/>
          <w:szCs w:val="24"/>
        </w:rPr>
        <w:t xml:space="preserve"> procedures. </w:t>
      </w:r>
      <w:r w:rsidR="00944D8B">
        <w:rPr>
          <w:rFonts w:ascii="Book Antiqua" w:hAnsi="Book Antiqua"/>
          <w:sz w:val="24"/>
          <w:szCs w:val="24"/>
        </w:rPr>
        <w:t xml:space="preserve"> </w:t>
      </w:r>
      <w:r w:rsidR="00264F87">
        <w:rPr>
          <w:rFonts w:ascii="Book Antiqua" w:hAnsi="Book Antiqua"/>
          <w:sz w:val="24"/>
          <w:szCs w:val="24"/>
        </w:rPr>
        <w:t>All</w:t>
      </w:r>
      <w:r w:rsidR="001C5189">
        <w:rPr>
          <w:rFonts w:ascii="Book Antiqua" w:hAnsi="Book Antiqua"/>
          <w:sz w:val="24"/>
          <w:szCs w:val="24"/>
        </w:rPr>
        <w:t xml:space="preserve"> procedures</w:t>
      </w:r>
      <w:r w:rsidR="005436F8">
        <w:rPr>
          <w:rFonts w:ascii="Book Antiqua" w:hAnsi="Book Antiqua"/>
          <w:sz w:val="24"/>
          <w:szCs w:val="24"/>
        </w:rPr>
        <w:t xml:space="preserve"> take as input a list of</w:t>
      </w:r>
      <w:r w:rsidR="001C5189">
        <w:rPr>
          <w:rFonts w:ascii="Book Antiqua" w:hAnsi="Book Antiqua"/>
          <w:sz w:val="24"/>
          <w:szCs w:val="24"/>
        </w:rPr>
        <w:t xml:space="preserve"> </w:t>
      </w:r>
      <w:r w:rsidR="001C5189" w:rsidRPr="00246CD3">
        <w:rPr>
          <w:rFonts w:ascii="Book Antiqua" w:hAnsi="Book Antiqua"/>
          <w:i/>
          <w:sz w:val="24"/>
          <w:szCs w:val="24"/>
        </w:rPr>
        <w:t>sorted</w:t>
      </w:r>
      <w:r w:rsidR="005436F8">
        <w:rPr>
          <w:rFonts w:ascii="Book Antiqua" w:hAnsi="Book Antiqua"/>
          <w:sz w:val="24"/>
          <w:szCs w:val="24"/>
        </w:rPr>
        <w:t xml:space="preserve"> </w:t>
      </w:r>
      <w:r w:rsidR="005436F8" w:rsidRPr="005436F8">
        <w:rPr>
          <w:rFonts w:ascii="Book Antiqua" w:hAnsi="Book Antiqua"/>
          <w:i/>
          <w:sz w:val="24"/>
          <w:szCs w:val="24"/>
        </w:rPr>
        <w:t>p</w:t>
      </w:r>
      <w:r w:rsidR="005436F8">
        <w:rPr>
          <w:rFonts w:ascii="Book Antiqua" w:hAnsi="Book Antiqua"/>
          <w:sz w:val="24"/>
          <w:szCs w:val="24"/>
        </w:rPr>
        <w:t>-values</w:t>
      </w:r>
      <w:r w:rsidR="001C5189">
        <w:rPr>
          <w:rFonts w:ascii="Book Antiqua" w:hAnsi="Book Antiqua"/>
          <w:sz w:val="24"/>
          <w:szCs w:val="24"/>
        </w:rPr>
        <w:t xml:space="preserve"> and</w:t>
      </w:r>
      <w:r w:rsidR="00D0472C">
        <w:rPr>
          <w:rFonts w:ascii="Book Antiqua" w:hAnsi="Book Antiqua"/>
          <w:sz w:val="24"/>
          <w:szCs w:val="24"/>
        </w:rPr>
        <w:t xml:space="preserve"> a significance threshold</w:t>
      </w:r>
      <w:r w:rsidR="001F6196">
        <w:rPr>
          <w:rFonts w:ascii="Book Antiqua" w:hAnsi="Book Antiqua"/>
          <w:sz w:val="24"/>
          <w:szCs w:val="24"/>
        </w:rPr>
        <w:t xml:space="preserve"> </w:t>
      </w:r>
      <w:r w:rsidR="001F6196" w:rsidRPr="001F6196">
        <w:rPr>
          <w:rFonts w:ascii="Times New Roman" w:hAnsi="Times New Roman" w:cs="Times New Roman"/>
          <w:i/>
          <w:sz w:val="24"/>
          <w:szCs w:val="24"/>
        </w:rPr>
        <w:t>α</w:t>
      </w:r>
      <w:r w:rsidR="00D0472C">
        <w:rPr>
          <w:rFonts w:ascii="Book Antiqua" w:hAnsi="Book Antiqua"/>
          <w:sz w:val="24"/>
          <w:szCs w:val="24"/>
        </w:rPr>
        <w:t xml:space="preserve">, </w:t>
      </w:r>
      <w:r w:rsidR="005436F8">
        <w:rPr>
          <w:rFonts w:ascii="Book Antiqua" w:hAnsi="Book Antiqua"/>
          <w:sz w:val="24"/>
          <w:szCs w:val="24"/>
        </w:rPr>
        <w:t xml:space="preserve">and return the indices of </w:t>
      </w:r>
      <w:r w:rsidR="00D0472C">
        <w:rPr>
          <w:rFonts w:ascii="Book Antiqua" w:hAnsi="Book Antiqua"/>
          <w:sz w:val="24"/>
          <w:szCs w:val="24"/>
        </w:rPr>
        <w:t xml:space="preserve">genes that are considered </w:t>
      </w:r>
      <w:r w:rsidR="00E5708A">
        <w:rPr>
          <w:rFonts w:ascii="Book Antiqua" w:hAnsi="Book Antiqua"/>
          <w:sz w:val="24"/>
          <w:szCs w:val="24"/>
        </w:rPr>
        <w:t>differentially expressed (i.e.,</w:t>
      </w:r>
      <w:r w:rsidR="00405ABB">
        <w:rPr>
          <w:rFonts w:ascii="Book Antiqua" w:hAnsi="Book Antiqua"/>
          <w:sz w:val="24"/>
          <w:szCs w:val="24"/>
        </w:rPr>
        <w:t xml:space="preserve"> </w:t>
      </w:r>
      <w:r w:rsidR="001C5189">
        <w:rPr>
          <w:rFonts w:ascii="Book Antiqua" w:hAnsi="Book Antiqua"/>
          <w:sz w:val="24"/>
          <w:szCs w:val="24"/>
        </w:rPr>
        <w:t>significant</w:t>
      </w:r>
      <w:r w:rsidR="006669CE">
        <w:rPr>
          <w:rFonts w:ascii="Book Antiqua" w:hAnsi="Book Antiqua"/>
          <w:sz w:val="24"/>
          <w:szCs w:val="24"/>
        </w:rPr>
        <w:t>)</w:t>
      </w:r>
      <w:r w:rsidR="00D0472C">
        <w:rPr>
          <w:rFonts w:ascii="Book Antiqua" w:hAnsi="Book Antiqua"/>
          <w:sz w:val="24"/>
          <w:szCs w:val="24"/>
        </w:rPr>
        <w:t>.</w:t>
      </w:r>
      <w:r w:rsidR="00E5708A">
        <w:rPr>
          <w:rFonts w:ascii="Book Antiqua" w:hAnsi="Book Antiqua"/>
          <w:sz w:val="24"/>
          <w:szCs w:val="24"/>
        </w:rPr>
        <w:t xml:space="preserve"> </w:t>
      </w:r>
      <w:r w:rsidR="00D0472C">
        <w:rPr>
          <w:rFonts w:ascii="Book Antiqua" w:hAnsi="Book Antiqua"/>
          <w:sz w:val="24"/>
          <w:szCs w:val="24"/>
        </w:rPr>
        <w:t xml:space="preserve"> </w:t>
      </w:r>
      <w:r w:rsidR="001C5189">
        <w:rPr>
          <w:rFonts w:ascii="Book Antiqua" w:hAnsi="Book Antiqua"/>
          <w:sz w:val="24"/>
          <w:szCs w:val="24"/>
        </w:rPr>
        <w:t xml:space="preserve">The </w:t>
      </w:r>
      <w:proofErr w:type="spellStart"/>
      <w:r w:rsidR="00246CD3">
        <w:rPr>
          <w:rFonts w:ascii="Book Antiqua" w:hAnsi="Book Antiqua"/>
          <w:sz w:val="24"/>
          <w:szCs w:val="24"/>
        </w:rPr>
        <w:t>Storey-Tibshirani</w:t>
      </w:r>
      <w:proofErr w:type="spellEnd"/>
      <w:r w:rsidR="001C5189">
        <w:rPr>
          <w:rFonts w:ascii="Book Antiqua" w:hAnsi="Book Antiqua"/>
          <w:sz w:val="24"/>
          <w:szCs w:val="24"/>
        </w:rPr>
        <w:t xml:space="preserve"> procedure takes an additional parameter, </w:t>
      </w:r>
      <w:r w:rsidR="001C5189" w:rsidRPr="00F31853">
        <w:rPr>
          <w:rFonts w:ascii="Times New Roman" w:hAnsi="Times New Roman" w:cs="Times New Roman"/>
          <w:i/>
          <w:sz w:val="24"/>
          <w:szCs w:val="24"/>
        </w:rPr>
        <w:t>λ</w:t>
      </w:r>
      <w:r w:rsidR="001C5189">
        <w:rPr>
          <w:rFonts w:ascii="Book Antiqua" w:hAnsi="Book Antiqua"/>
          <w:sz w:val="24"/>
          <w:szCs w:val="24"/>
        </w:rPr>
        <w:t xml:space="preserve">, estimated visually from a </w:t>
      </w:r>
      <w:r w:rsidR="001C5189" w:rsidRPr="00246CD3">
        <w:rPr>
          <w:rFonts w:ascii="Book Antiqua" w:hAnsi="Book Antiqua"/>
          <w:i/>
          <w:sz w:val="24"/>
          <w:szCs w:val="24"/>
        </w:rPr>
        <w:t xml:space="preserve">density </w:t>
      </w:r>
      <w:r w:rsidR="001C5189" w:rsidRPr="00246CD3">
        <w:rPr>
          <w:rFonts w:ascii="Book Antiqua" w:hAnsi="Book Antiqua"/>
          <w:sz w:val="24"/>
          <w:szCs w:val="24"/>
        </w:rPr>
        <w:t>histogram</w:t>
      </w:r>
      <w:r w:rsidR="001C5189">
        <w:rPr>
          <w:rFonts w:ascii="Book Antiqua" w:hAnsi="Book Antiqua"/>
          <w:sz w:val="24"/>
          <w:szCs w:val="24"/>
        </w:rPr>
        <w:t xml:space="preserve"> of the </w:t>
      </w:r>
      <w:r w:rsidR="001C5189" w:rsidRPr="001C5189">
        <w:rPr>
          <w:rFonts w:ascii="Book Antiqua" w:hAnsi="Book Antiqua"/>
          <w:i/>
          <w:sz w:val="24"/>
          <w:szCs w:val="24"/>
        </w:rPr>
        <w:t>p</w:t>
      </w:r>
      <w:r w:rsidR="001C5189">
        <w:rPr>
          <w:rFonts w:ascii="Book Antiqua" w:hAnsi="Book Antiqua"/>
          <w:sz w:val="24"/>
          <w:szCs w:val="24"/>
        </w:rPr>
        <w:t xml:space="preserve">-values. </w:t>
      </w:r>
    </w:p>
    <w:p w14:paraId="4EF4016B" w14:textId="77777777" w:rsidR="001C5189" w:rsidRDefault="001C5189" w:rsidP="00CB3578">
      <w:pPr>
        <w:pStyle w:val="Normal0"/>
        <w:rPr>
          <w:rFonts w:ascii="Book Antiqua" w:hAnsi="Book Antiqua"/>
          <w:sz w:val="24"/>
          <w:szCs w:val="24"/>
        </w:rPr>
      </w:pPr>
    </w:p>
    <w:p w14:paraId="26FF5670" w14:textId="59713EEA" w:rsidR="00FF5A7E" w:rsidRDefault="00B05EC8" w:rsidP="00CB3578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Your program should be callable from the command line as follows:</w:t>
      </w:r>
    </w:p>
    <w:p w14:paraId="4D517A96" w14:textId="77777777" w:rsidR="00FF5A7E" w:rsidRDefault="00FF5A7E" w:rsidP="00CB3578">
      <w:pPr>
        <w:pStyle w:val="Normal0"/>
        <w:rPr>
          <w:rFonts w:ascii="Book Antiqua" w:hAnsi="Book Antiqua"/>
          <w:sz w:val="24"/>
          <w:szCs w:val="24"/>
        </w:rPr>
      </w:pPr>
    </w:p>
    <w:p w14:paraId="2CFA6F04" w14:textId="0E3545AC" w:rsidR="00FF5A7E" w:rsidRPr="003C75B7" w:rsidRDefault="00FF5A7E" w:rsidP="00FF5A7E">
      <w:pPr>
        <w:pStyle w:val="Normal0"/>
        <w:spacing w:line="360" w:lineRule="auto"/>
        <w:rPr>
          <w:rStyle w:val="CodeChar"/>
          <w:sz w:val="24"/>
          <w:szCs w:val="24"/>
        </w:rPr>
      </w:pPr>
      <w:proofErr w:type="gramStart"/>
      <w:r>
        <w:rPr>
          <w:rStyle w:val="CodeChar"/>
          <w:sz w:val="24"/>
          <w:szCs w:val="24"/>
        </w:rPr>
        <w:t>p</w:t>
      </w:r>
      <w:r w:rsidRPr="003C75B7">
        <w:rPr>
          <w:rStyle w:val="CodeChar"/>
          <w:sz w:val="24"/>
          <w:szCs w:val="24"/>
        </w:rPr>
        <w:t>ython</w:t>
      </w:r>
      <w:proofErr w:type="gramEnd"/>
      <w:r w:rsidRPr="003C75B7">
        <w:rPr>
          <w:rStyle w:val="CodeChar"/>
          <w:sz w:val="24"/>
          <w:szCs w:val="24"/>
        </w:rPr>
        <w:t xml:space="preserve"> </w:t>
      </w:r>
      <w:r>
        <w:rPr>
          <w:rStyle w:val="CodeChar"/>
          <w:sz w:val="24"/>
          <w:szCs w:val="24"/>
        </w:rPr>
        <w:t>MTC</w:t>
      </w:r>
      <w:r w:rsidRPr="003C75B7">
        <w:rPr>
          <w:rStyle w:val="CodeChar"/>
          <w:sz w:val="24"/>
          <w:szCs w:val="24"/>
        </w:rPr>
        <w:t>.py \</w:t>
      </w:r>
    </w:p>
    <w:p w14:paraId="1E81C58C" w14:textId="24F5AE21" w:rsidR="00FF5A7E" w:rsidRDefault="00FF5A7E" w:rsidP="00FF5A7E">
      <w:pPr>
        <w:pStyle w:val="Normal0"/>
        <w:spacing w:line="360" w:lineRule="auto"/>
        <w:rPr>
          <w:rStyle w:val="CodeChar"/>
          <w:sz w:val="24"/>
          <w:szCs w:val="24"/>
        </w:rPr>
      </w:pPr>
      <w:r>
        <w:rPr>
          <w:rStyle w:val="CodeChar"/>
          <w:sz w:val="24"/>
          <w:szCs w:val="24"/>
        </w:rPr>
        <w:tab/>
        <w:t>--</w:t>
      </w:r>
      <w:proofErr w:type="gramStart"/>
      <w:r>
        <w:rPr>
          <w:rStyle w:val="CodeChar"/>
          <w:sz w:val="24"/>
          <w:szCs w:val="24"/>
        </w:rPr>
        <w:t>procedure</w:t>
      </w:r>
      <w:proofErr w:type="gramEnd"/>
      <w:r>
        <w:rPr>
          <w:rStyle w:val="CodeChar"/>
          <w:sz w:val="24"/>
          <w:szCs w:val="24"/>
        </w:rPr>
        <w:t>=&lt;procedure</w:t>
      </w:r>
      <w:r w:rsidRPr="003C75B7">
        <w:rPr>
          <w:rStyle w:val="CodeChar"/>
          <w:sz w:val="24"/>
          <w:szCs w:val="24"/>
        </w:rPr>
        <w:t>&gt; \</w:t>
      </w:r>
    </w:p>
    <w:p w14:paraId="2CBEA124" w14:textId="6585C0C1" w:rsidR="00FF5A7E" w:rsidRDefault="00FF5A7E" w:rsidP="00FF5A7E">
      <w:pPr>
        <w:pStyle w:val="Normal0"/>
        <w:spacing w:line="360" w:lineRule="auto"/>
        <w:rPr>
          <w:rStyle w:val="CodeChar"/>
          <w:sz w:val="24"/>
          <w:szCs w:val="24"/>
        </w:rPr>
      </w:pPr>
      <w:r>
        <w:rPr>
          <w:rStyle w:val="CodeChar"/>
          <w:sz w:val="24"/>
          <w:szCs w:val="24"/>
        </w:rPr>
        <w:tab/>
        <w:t>--</w:t>
      </w:r>
      <w:proofErr w:type="gramStart"/>
      <w:r>
        <w:rPr>
          <w:rStyle w:val="CodeChar"/>
          <w:sz w:val="24"/>
          <w:szCs w:val="24"/>
        </w:rPr>
        <w:t>alpha</w:t>
      </w:r>
      <w:proofErr w:type="gramEnd"/>
      <w:r>
        <w:rPr>
          <w:rStyle w:val="CodeChar"/>
          <w:sz w:val="24"/>
          <w:szCs w:val="24"/>
        </w:rPr>
        <w:t>=&lt;alpha&gt; \</w:t>
      </w:r>
    </w:p>
    <w:p w14:paraId="7374DE6C" w14:textId="249D3DD2" w:rsidR="00FF5A7E" w:rsidRPr="003C75B7" w:rsidRDefault="008A1DA6" w:rsidP="00FF5A7E">
      <w:pPr>
        <w:pStyle w:val="Normal0"/>
        <w:spacing w:line="360" w:lineRule="auto"/>
        <w:rPr>
          <w:rStyle w:val="CodeChar"/>
          <w:sz w:val="24"/>
          <w:szCs w:val="24"/>
        </w:rPr>
      </w:pPr>
      <w:r>
        <w:rPr>
          <w:rStyle w:val="CodeChar"/>
          <w:sz w:val="24"/>
          <w:szCs w:val="24"/>
        </w:rPr>
        <w:tab/>
        <w:t>--</w:t>
      </w:r>
      <w:proofErr w:type="gramStart"/>
      <w:r>
        <w:rPr>
          <w:rStyle w:val="CodeChar"/>
          <w:sz w:val="24"/>
          <w:szCs w:val="24"/>
        </w:rPr>
        <w:t>lamb</w:t>
      </w:r>
      <w:proofErr w:type="gramEnd"/>
      <w:r w:rsidR="00FF5A7E">
        <w:rPr>
          <w:rStyle w:val="CodeChar"/>
          <w:sz w:val="24"/>
          <w:szCs w:val="24"/>
        </w:rPr>
        <w:t>=&lt;lambda&gt; \</w:t>
      </w:r>
    </w:p>
    <w:p w14:paraId="73843E35" w14:textId="537886A6" w:rsidR="00FF5A7E" w:rsidRDefault="00FF5A7E" w:rsidP="00FF5A7E">
      <w:pPr>
        <w:pStyle w:val="Normal0"/>
        <w:spacing w:line="360" w:lineRule="auto"/>
        <w:rPr>
          <w:rStyle w:val="CodeChar"/>
          <w:sz w:val="24"/>
          <w:szCs w:val="24"/>
        </w:rPr>
      </w:pPr>
      <w:r w:rsidRPr="003C75B7">
        <w:rPr>
          <w:rStyle w:val="CodeChar"/>
          <w:sz w:val="24"/>
          <w:szCs w:val="24"/>
        </w:rPr>
        <w:tab/>
        <w:t>--</w:t>
      </w:r>
      <w:proofErr w:type="gramStart"/>
      <w:r w:rsidR="007D40D0">
        <w:rPr>
          <w:rStyle w:val="CodeChar"/>
          <w:sz w:val="24"/>
          <w:szCs w:val="24"/>
        </w:rPr>
        <w:t>fig</w:t>
      </w:r>
      <w:proofErr w:type="gramEnd"/>
      <w:r>
        <w:rPr>
          <w:rStyle w:val="CodeChar"/>
          <w:sz w:val="24"/>
          <w:szCs w:val="24"/>
        </w:rPr>
        <w:t>=&lt;</w:t>
      </w:r>
      <w:r w:rsidR="007D40D0">
        <w:rPr>
          <w:rStyle w:val="CodeChar"/>
          <w:sz w:val="24"/>
          <w:szCs w:val="24"/>
        </w:rPr>
        <w:t>fig</w:t>
      </w:r>
      <w:r w:rsidRPr="003C75B7">
        <w:rPr>
          <w:rStyle w:val="CodeChar"/>
          <w:sz w:val="24"/>
          <w:szCs w:val="24"/>
        </w:rPr>
        <w:t>&gt;</w:t>
      </w:r>
      <w:r>
        <w:rPr>
          <w:rStyle w:val="CodeChar"/>
          <w:sz w:val="24"/>
          <w:szCs w:val="24"/>
        </w:rPr>
        <w:t xml:space="preserve"> \</w:t>
      </w:r>
    </w:p>
    <w:p w14:paraId="335379DB" w14:textId="221BFCEB" w:rsidR="00FF5A7E" w:rsidRDefault="00FF5A7E" w:rsidP="00FF5A7E">
      <w:pPr>
        <w:pStyle w:val="Normal0"/>
        <w:spacing w:line="360" w:lineRule="auto"/>
        <w:rPr>
          <w:rStyle w:val="CodeChar"/>
          <w:sz w:val="24"/>
          <w:szCs w:val="24"/>
        </w:rPr>
      </w:pPr>
      <w:r w:rsidRPr="003C75B7">
        <w:rPr>
          <w:rStyle w:val="CodeChar"/>
          <w:sz w:val="24"/>
          <w:szCs w:val="24"/>
        </w:rPr>
        <w:tab/>
        <w:t>&lt;</w:t>
      </w:r>
      <w:proofErr w:type="gramStart"/>
      <w:r w:rsidR="001C5189">
        <w:rPr>
          <w:rStyle w:val="CodeChar"/>
          <w:sz w:val="24"/>
          <w:szCs w:val="24"/>
        </w:rPr>
        <w:t>counts</w:t>
      </w:r>
      <w:proofErr w:type="gramEnd"/>
      <w:r w:rsidRPr="003C75B7">
        <w:rPr>
          <w:rStyle w:val="CodeChar"/>
          <w:sz w:val="24"/>
          <w:szCs w:val="24"/>
        </w:rPr>
        <w:t>&gt;</w:t>
      </w:r>
    </w:p>
    <w:p w14:paraId="49D8AB20" w14:textId="77777777" w:rsidR="00FF5A7E" w:rsidRDefault="00FF5A7E" w:rsidP="00CB3578">
      <w:pPr>
        <w:pStyle w:val="Normal0"/>
        <w:rPr>
          <w:rStyle w:val="CodeChar"/>
          <w:rFonts w:ascii="Book Antiqua" w:hAnsi="Book Antiqua"/>
          <w:sz w:val="24"/>
          <w:szCs w:val="24"/>
        </w:rPr>
      </w:pPr>
    </w:p>
    <w:p w14:paraId="0A1D301D" w14:textId="77777777" w:rsidR="00FF5A7E" w:rsidRPr="003C75B7" w:rsidRDefault="00FF5A7E" w:rsidP="00FF5A7E">
      <w:pPr>
        <w:pStyle w:val="Normal0"/>
        <w:rPr>
          <w:rFonts w:ascii="Book Antiqua" w:hAnsi="Book Antiqua"/>
          <w:sz w:val="24"/>
          <w:szCs w:val="24"/>
        </w:rPr>
      </w:pPr>
      <w:proofErr w:type="gramStart"/>
      <w:r w:rsidRPr="003C75B7">
        <w:rPr>
          <w:rFonts w:ascii="Book Antiqua" w:hAnsi="Book Antiqua"/>
          <w:sz w:val="24"/>
          <w:szCs w:val="24"/>
        </w:rPr>
        <w:t>where</w:t>
      </w:r>
      <w:proofErr w:type="gramEnd"/>
    </w:p>
    <w:p w14:paraId="1CCB79B1" w14:textId="09B9565D" w:rsidR="00FF5A7E" w:rsidRPr="003C75B7" w:rsidRDefault="00FF5A7E" w:rsidP="00FF5A7E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3C75B7">
        <w:rPr>
          <w:rStyle w:val="CodeChar"/>
          <w:sz w:val="24"/>
          <w:szCs w:val="24"/>
        </w:rPr>
        <w:t>&lt;</w:t>
      </w:r>
      <w:proofErr w:type="gramStart"/>
      <w:r w:rsidR="001C5189">
        <w:rPr>
          <w:rStyle w:val="CodeChar"/>
          <w:sz w:val="24"/>
          <w:szCs w:val="24"/>
        </w:rPr>
        <w:t>counts</w:t>
      </w:r>
      <w:proofErr w:type="gramEnd"/>
      <w:r w:rsidRPr="003C75B7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>
        <w:rPr>
          <w:rFonts w:ascii="Book Antiqua" w:hAnsi="Book Antiqua"/>
          <w:sz w:val="24"/>
          <w:szCs w:val="24"/>
        </w:rPr>
        <w:t>a</w:t>
      </w:r>
      <w:r w:rsidRPr="003C75B7">
        <w:rPr>
          <w:rFonts w:ascii="Book Antiqua" w:hAnsi="Book Antiqua"/>
          <w:sz w:val="24"/>
          <w:szCs w:val="24"/>
        </w:rPr>
        <w:t xml:space="preserve"> text file </w:t>
      </w:r>
      <w:r>
        <w:rPr>
          <w:rFonts w:ascii="Book Antiqua" w:hAnsi="Book Antiqua"/>
          <w:sz w:val="24"/>
          <w:szCs w:val="24"/>
        </w:rPr>
        <w:t xml:space="preserve">containing the </w:t>
      </w:r>
      <w:r w:rsidR="001C5189" w:rsidRPr="001C5189">
        <w:rPr>
          <w:rFonts w:ascii="Book Antiqua" w:hAnsi="Book Antiqua"/>
          <w:sz w:val="24"/>
          <w:szCs w:val="24"/>
        </w:rPr>
        <w:t>counts</w:t>
      </w:r>
      <w:r w:rsidR="00264F87">
        <w:rPr>
          <w:rFonts w:ascii="Book Antiqua" w:hAnsi="Book Antiqua"/>
          <w:sz w:val="24"/>
          <w:szCs w:val="24"/>
        </w:rPr>
        <w:t xml:space="preserve"> for the samples</w:t>
      </w:r>
      <w:r w:rsidR="001C5189">
        <w:rPr>
          <w:rFonts w:ascii="Book Antiqua" w:hAnsi="Book Antiqua"/>
          <w:sz w:val="24"/>
          <w:szCs w:val="24"/>
        </w:rPr>
        <w:t xml:space="preserve">, </w:t>
      </w:r>
      <w:r w:rsidR="00C116C6">
        <w:rPr>
          <w:rFonts w:ascii="Book Antiqua" w:hAnsi="Book Antiqua"/>
          <w:sz w:val="24"/>
          <w:szCs w:val="24"/>
        </w:rPr>
        <w:t>one gene per row</w:t>
      </w:r>
      <w:r w:rsidRPr="009A40AC">
        <w:rPr>
          <w:rFonts w:ascii="Book Antiqua" w:hAnsi="Book Antiqua"/>
          <w:sz w:val="24"/>
          <w:szCs w:val="24"/>
        </w:rPr>
        <w:t>.</w:t>
      </w:r>
    </w:p>
    <w:p w14:paraId="450834C5" w14:textId="76ED0520" w:rsidR="00FF5A7E" w:rsidRDefault="00FF5A7E" w:rsidP="00FF5A7E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DD4D59">
        <w:rPr>
          <w:rStyle w:val="CodeChar"/>
          <w:sz w:val="24"/>
          <w:szCs w:val="24"/>
        </w:rPr>
        <w:t>&lt;</w:t>
      </w:r>
      <w:proofErr w:type="gramStart"/>
      <w:r w:rsidR="007D40D0">
        <w:rPr>
          <w:rStyle w:val="CodeChar"/>
          <w:sz w:val="24"/>
          <w:szCs w:val="24"/>
        </w:rPr>
        <w:t>procedure</w:t>
      </w:r>
      <w:proofErr w:type="gramEnd"/>
      <w:r w:rsidRPr="00DD4D59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>
        <w:rPr>
          <w:rFonts w:ascii="Book Antiqua" w:hAnsi="Book Antiqua"/>
          <w:sz w:val="24"/>
          <w:szCs w:val="24"/>
        </w:rPr>
        <w:t xml:space="preserve">the </w:t>
      </w:r>
      <w:r w:rsidR="007D40D0">
        <w:rPr>
          <w:rFonts w:ascii="Book Antiqua" w:hAnsi="Book Antiqua"/>
          <w:sz w:val="24"/>
          <w:szCs w:val="24"/>
        </w:rPr>
        <w:t>correction procedure</w:t>
      </w:r>
      <w:r w:rsidR="00A40C4D">
        <w:rPr>
          <w:rFonts w:ascii="Book Antiqua" w:hAnsi="Book Antiqua"/>
          <w:sz w:val="24"/>
          <w:szCs w:val="24"/>
        </w:rPr>
        <w:t xml:space="preserve"> (</w:t>
      </w:r>
      <w:r w:rsidR="008721F2">
        <w:rPr>
          <w:rFonts w:ascii="Book Antiqua" w:hAnsi="Book Antiqua"/>
          <w:sz w:val="24"/>
          <w:szCs w:val="24"/>
        </w:rPr>
        <w:t>“</w:t>
      </w:r>
      <w:r w:rsidR="008721F2" w:rsidRPr="008721F2">
        <w:rPr>
          <w:rFonts w:ascii="Book Antiqua" w:hAnsi="Book Antiqua"/>
          <w:i/>
          <w:sz w:val="24"/>
          <w:szCs w:val="24"/>
        </w:rPr>
        <w:t>bf</w:t>
      </w:r>
      <w:r w:rsidR="008721F2">
        <w:rPr>
          <w:rFonts w:ascii="Book Antiqua" w:hAnsi="Book Antiqua"/>
          <w:sz w:val="24"/>
          <w:szCs w:val="24"/>
        </w:rPr>
        <w:t xml:space="preserve">” for </w:t>
      </w:r>
      <w:proofErr w:type="spellStart"/>
      <w:r w:rsidR="008721F2">
        <w:rPr>
          <w:rFonts w:ascii="Book Antiqua" w:hAnsi="Book Antiqua"/>
          <w:sz w:val="24"/>
          <w:szCs w:val="24"/>
        </w:rPr>
        <w:t>B</w:t>
      </w:r>
      <w:r w:rsidR="008721F2" w:rsidRPr="008721F2">
        <w:rPr>
          <w:rFonts w:ascii="Book Antiqua" w:hAnsi="Book Antiqua"/>
          <w:sz w:val="24"/>
          <w:szCs w:val="24"/>
        </w:rPr>
        <w:t>onferroni</w:t>
      </w:r>
      <w:proofErr w:type="spellEnd"/>
      <w:r w:rsidR="00A40C4D">
        <w:rPr>
          <w:rFonts w:ascii="Book Antiqua" w:hAnsi="Book Antiqua"/>
          <w:sz w:val="24"/>
          <w:szCs w:val="24"/>
        </w:rPr>
        <w:t xml:space="preserve">, </w:t>
      </w:r>
      <w:r w:rsidR="008721F2">
        <w:rPr>
          <w:rFonts w:ascii="Book Antiqua" w:hAnsi="Book Antiqua"/>
          <w:sz w:val="24"/>
          <w:szCs w:val="24"/>
        </w:rPr>
        <w:t>“</w:t>
      </w:r>
      <w:proofErr w:type="spellStart"/>
      <w:r w:rsidR="008721F2" w:rsidRPr="008721F2">
        <w:rPr>
          <w:rFonts w:ascii="Book Antiqua" w:hAnsi="Book Antiqua"/>
          <w:i/>
          <w:sz w:val="24"/>
          <w:szCs w:val="24"/>
        </w:rPr>
        <w:t>bh</w:t>
      </w:r>
      <w:proofErr w:type="spellEnd"/>
      <w:r w:rsidR="008721F2">
        <w:rPr>
          <w:rFonts w:ascii="Book Antiqua" w:hAnsi="Book Antiqua"/>
          <w:sz w:val="24"/>
          <w:szCs w:val="24"/>
        </w:rPr>
        <w:t xml:space="preserve">” for </w:t>
      </w:r>
      <w:proofErr w:type="spellStart"/>
      <w:r w:rsidR="008721F2">
        <w:rPr>
          <w:rFonts w:ascii="Book Antiqua" w:hAnsi="Book Antiqua"/>
          <w:sz w:val="24"/>
          <w:szCs w:val="24"/>
        </w:rPr>
        <w:t>Benjamini</w:t>
      </w:r>
      <w:proofErr w:type="spellEnd"/>
      <w:r w:rsidR="008721F2">
        <w:rPr>
          <w:rFonts w:ascii="Book Antiqua" w:hAnsi="Book Antiqua"/>
          <w:sz w:val="24"/>
          <w:szCs w:val="24"/>
        </w:rPr>
        <w:t>-H</w:t>
      </w:r>
      <w:r w:rsidR="00A40C4D" w:rsidRPr="008721F2">
        <w:rPr>
          <w:rFonts w:ascii="Book Antiqua" w:hAnsi="Book Antiqua"/>
          <w:sz w:val="24"/>
          <w:szCs w:val="24"/>
        </w:rPr>
        <w:t>ochberg</w:t>
      </w:r>
      <w:r w:rsidR="00FA3E7E">
        <w:rPr>
          <w:rFonts w:ascii="Book Antiqua" w:hAnsi="Book Antiqua"/>
          <w:sz w:val="24"/>
          <w:szCs w:val="24"/>
        </w:rPr>
        <w:t xml:space="preserve"> and</w:t>
      </w:r>
      <w:r w:rsidR="00A40C4D">
        <w:rPr>
          <w:rFonts w:ascii="Book Antiqua" w:hAnsi="Book Antiqua"/>
          <w:sz w:val="24"/>
          <w:szCs w:val="24"/>
        </w:rPr>
        <w:t xml:space="preserve"> </w:t>
      </w:r>
      <w:r w:rsidR="008721F2">
        <w:rPr>
          <w:rFonts w:ascii="Book Antiqua" w:hAnsi="Book Antiqua"/>
          <w:sz w:val="24"/>
          <w:szCs w:val="24"/>
        </w:rPr>
        <w:t>“</w:t>
      </w:r>
      <w:proofErr w:type="spellStart"/>
      <w:r w:rsidR="008721F2" w:rsidRPr="008721F2">
        <w:rPr>
          <w:rFonts w:ascii="Book Antiqua" w:hAnsi="Book Antiqua"/>
          <w:i/>
          <w:sz w:val="24"/>
          <w:szCs w:val="24"/>
        </w:rPr>
        <w:t>st</w:t>
      </w:r>
      <w:proofErr w:type="spellEnd"/>
      <w:r w:rsidR="008721F2">
        <w:rPr>
          <w:rFonts w:ascii="Book Antiqua" w:hAnsi="Book Antiqua"/>
          <w:sz w:val="24"/>
          <w:szCs w:val="24"/>
        </w:rPr>
        <w:t>” for</w:t>
      </w:r>
      <w:r w:rsidR="008721F2" w:rsidRPr="008721F2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8721F2">
        <w:rPr>
          <w:rFonts w:ascii="Book Antiqua" w:hAnsi="Book Antiqua"/>
          <w:sz w:val="24"/>
          <w:szCs w:val="24"/>
        </w:rPr>
        <w:t>Storey-T</w:t>
      </w:r>
      <w:r w:rsidR="00A40C4D" w:rsidRPr="008721F2">
        <w:rPr>
          <w:rFonts w:ascii="Book Antiqua" w:hAnsi="Book Antiqua"/>
          <w:sz w:val="24"/>
          <w:szCs w:val="24"/>
        </w:rPr>
        <w:t>ibshirani</w:t>
      </w:r>
      <w:proofErr w:type="spellEnd"/>
      <w:r w:rsidR="00A40C4D">
        <w:rPr>
          <w:rFonts w:ascii="Book Antiqua" w:hAnsi="Book Antiqua"/>
          <w:sz w:val="24"/>
          <w:szCs w:val="24"/>
        </w:rPr>
        <w:t>)</w:t>
      </w:r>
      <w:r w:rsidR="007D40D0">
        <w:rPr>
          <w:rFonts w:ascii="Book Antiqua" w:hAnsi="Book Antiqua"/>
          <w:sz w:val="24"/>
          <w:szCs w:val="24"/>
        </w:rPr>
        <w:t xml:space="preserve"> for processing the </w:t>
      </w:r>
      <w:r w:rsidR="007D40D0" w:rsidRPr="007D40D0">
        <w:rPr>
          <w:rFonts w:ascii="Book Antiqua" w:hAnsi="Book Antiqua"/>
          <w:i/>
          <w:sz w:val="24"/>
          <w:szCs w:val="24"/>
        </w:rPr>
        <w:t>p</w:t>
      </w:r>
      <w:r w:rsidR="007D40D0">
        <w:rPr>
          <w:rFonts w:ascii="Book Antiqua" w:hAnsi="Book Antiqua"/>
          <w:sz w:val="24"/>
          <w:szCs w:val="24"/>
        </w:rPr>
        <w:t>-values</w:t>
      </w:r>
      <w:r w:rsidRPr="003C75B7">
        <w:rPr>
          <w:rFonts w:ascii="Book Antiqua" w:hAnsi="Book Antiqua"/>
          <w:sz w:val="24"/>
          <w:szCs w:val="24"/>
        </w:rPr>
        <w:t xml:space="preserve">. </w:t>
      </w:r>
    </w:p>
    <w:p w14:paraId="66DD4F9E" w14:textId="391A3CB1" w:rsidR="00FF5A7E" w:rsidRPr="007D40D0" w:rsidRDefault="00FF5A7E" w:rsidP="00FF5A7E">
      <w:pPr>
        <w:pStyle w:val="Normal0"/>
        <w:numPr>
          <w:ilvl w:val="0"/>
          <w:numId w:val="10"/>
        </w:numPr>
        <w:rPr>
          <w:rStyle w:val="CodeChar"/>
          <w:rFonts w:ascii="Book Antiqua" w:hAnsi="Book Antiqua" w:cs="Kokila"/>
          <w:b w:val="0"/>
          <w:bCs w:val="0"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gramStart"/>
      <w:r w:rsidR="007D40D0">
        <w:rPr>
          <w:rStyle w:val="CodeChar"/>
          <w:sz w:val="24"/>
          <w:szCs w:val="24"/>
        </w:rPr>
        <w:t>alpha</w:t>
      </w:r>
      <w:proofErr w:type="gramEnd"/>
      <w:r>
        <w:rPr>
          <w:rStyle w:val="CodeChar"/>
          <w:sz w:val="24"/>
          <w:szCs w:val="24"/>
        </w:rPr>
        <w:t>&gt;</w:t>
      </w:r>
      <w:r w:rsidRPr="007A14D2">
        <w:rPr>
          <w:rStyle w:val="CodeChar"/>
          <w:rFonts w:ascii="Book Antiqua" w:hAnsi="Book Antiqua"/>
          <w:sz w:val="24"/>
          <w:szCs w:val="24"/>
        </w:rPr>
        <w:t xml:space="preserve"> </w:t>
      </w:r>
      <w:r w:rsidRPr="00573D1F">
        <w:rPr>
          <w:rStyle w:val="CodeChar"/>
          <w:rFonts w:ascii="Book Antiqua" w:hAnsi="Book Antiqua"/>
          <w:b w:val="0"/>
          <w:sz w:val="24"/>
          <w:szCs w:val="24"/>
        </w:rPr>
        <w:t xml:space="preserve">is the </w:t>
      </w:r>
      <w:r w:rsidR="007D40D0">
        <w:rPr>
          <w:rStyle w:val="CodeChar"/>
          <w:rFonts w:ascii="Book Antiqua" w:hAnsi="Book Antiqua"/>
          <w:b w:val="0"/>
          <w:sz w:val="24"/>
          <w:szCs w:val="24"/>
        </w:rPr>
        <w:t>significance threshold, default to 0.05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. </w:t>
      </w:r>
    </w:p>
    <w:p w14:paraId="3E9731C3" w14:textId="07339ED8" w:rsidR="007D40D0" w:rsidRPr="003C75B7" w:rsidRDefault="007D40D0" w:rsidP="00FF5A7E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lambda</w:t>
      </w:r>
      <w:proofErr w:type="gramEnd"/>
      <w:r>
        <w:rPr>
          <w:rStyle w:val="CodeChar"/>
          <w:sz w:val="24"/>
          <w:szCs w:val="24"/>
        </w:rPr>
        <w:t>&gt;</w:t>
      </w:r>
      <w:r w:rsidRPr="007D40D0">
        <w:rPr>
          <w:rStyle w:val="CodeChar"/>
          <w:rFonts w:ascii="Book Antiqua" w:hAnsi="Book Antiqua"/>
          <w:b w:val="0"/>
          <w:sz w:val="24"/>
          <w:szCs w:val="24"/>
        </w:rPr>
        <w:t xml:space="preserve"> is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the estimated </w:t>
      </w:r>
      <w:r w:rsidRPr="00F31853"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0D0">
        <w:rPr>
          <w:rStyle w:val="CodeChar"/>
          <w:rFonts w:ascii="Book Antiqua" w:hAnsi="Book Antiqua"/>
          <w:b w:val="0"/>
          <w:sz w:val="24"/>
          <w:szCs w:val="24"/>
        </w:rPr>
        <w:t xml:space="preserve">used by the </w:t>
      </w:r>
      <w:proofErr w:type="spellStart"/>
      <w:r>
        <w:rPr>
          <w:rStyle w:val="CodeChar"/>
          <w:rFonts w:ascii="Book Antiqua" w:hAnsi="Book Antiqua"/>
          <w:b w:val="0"/>
          <w:sz w:val="24"/>
          <w:szCs w:val="24"/>
        </w:rPr>
        <w:t>Storey-Tibshirani</w:t>
      </w:r>
      <w:proofErr w:type="spellEnd"/>
      <w:r>
        <w:rPr>
          <w:rStyle w:val="CodeChar"/>
          <w:rFonts w:ascii="Book Antiqua" w:hAnsi="Book Antiqua"/>
          <w:b w:val="0"/>
          <w:sz w:val="24"/>
          <w:szCs w:val="24"/>
        </w:rPr>
        <w:t xml:space="preserve"> procedure.  It is </w:t>
      </w:r>
      <w:r w:rsidR="00264F87">
        <w:rPr>
          <w:rStyle w:val="CodeChar"/>
          <w:rFonts w:ascii="Book Antiqua" w:hAnsi="Book Antiqua"/>
          <w:b w:val="0"/>
          <w:sz w:val="24"/>
          <w:szCs w:val="24"/>
        </w:rPr>
        <w:t>not used by the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other </w:t>
      </w:r>
      <w:r w:rsidR="00264F87">
        <w:rPr>
          <w:rStyle w:val="CodeChar"/>
          <w:rFonts w:ascii="Book Antiqua" w:hAnsi="Book Antiqua"/>
          <w:b w:val="0"/>
          <w:sz w:val="24"/>
          <w:szCs w:val="24"/>
        </w:rPr>
        <w:t xml:space="preserve">two </w:t>
      </w:r>
      <w:r>
        <w:rPr>
          <w:rStyle w:val="CodeChar"/>
          <w:rFonts w:ascii="Book Antiqua" w:hAnsi="Book Antiqua"/>
          <w:b w:val="0"/>
          <w:sz w:val="24"/>
          <w:szCs w:val="24"/>
        </w:rPr>
        <w:t>procedures.</w:t>
      </w:r>
    </w:p>
    <w:p w14:paraId="04AFEB2D" w14:textId="00812500" w:rsidR="007D40D0" w:rsidRDefault="00FF5A7E" w:rsidP="00264F8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F012DB">
        <w:rPr>
          <w:rStyle w:val="CodeChar"/>
          <w:sz w:val="24"/>
          <w:szCs w:val="24"/>
        </w:rPr>
        <w:t>&lt;</w:t>
      </w:r>
      <w:proofErr w:type="gramStart"/>
      <w:r w:rsidR="007D40D0">
        <w:rPr>
          <w:rStyle w:val="CodeChar"/>
          <w:sz w:val="24"/>
          <w:szCs w:val="24"/>
        </w:rPr>
        <w:t>fig</w:t>
      </w:r>
      <w:proofErr w:type="gramEnd"/>
      <w:r w:rsidRPr="00F012DB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the </w:t>
      </w:r>
      <w:r w:rsidR="007D40D0">
        <w:rPr>
          <w:rFonts w:ascii="Book Antiqua" w:hAnsi="Book Antiqua"/>
          <w:sz w:val="24"/>
          <w:szCs w:val="24"/>
        </w:rPr>
        <w:t xml:space="preserve">path where the generated </w:t>
      </w:r>
      <w:r w:rsidR="007D40D0" w:rsidRPr="007D40D0">
        <w:rPr>
          <w:rFonts w:ascii="Book Antiqua" w:hAnsi="Book Antiqua"/>
          <w:i/>
          <w:sz w:val="24"/>
          <w:szCs w:val="24"/>
        </w:rPr>
        <w:t>p</w:t>
      </w:r>
      <w:r w:rsidR="007D40D0">
        <w:rPr>
          <w:rFonts w:ascii="Book Antiqua" w:hAnsi="Book Antiqua"/>
          <w:sz w:val="24"/>
          <w:szCs w:val="24"/>
        </w:rPr>
        <w:t>-value plot is saved.</w:t>
      </w:r>
    </w:p>
    <w:p w14:paraId="0161DEC5" w14:textId="77777777" w:rsidR="00264F87" w:rsidRDefault="00264F87" w:rsidP="00264F87">
      <w:pPr>
        <w:pStyle w:val="Normal0"/>
        <w:rPr>
          <w:rStyle w:val="CodeChar"/>
          <w:sz w:val="24"/>
          <w:szCs w:val="24"/>
        </w:rPr>
      </w:pPr>
    </w:p>
    <w:p w14:paraId="22ABE437" w14:textId="79E527A7" w:rsidR="00264F87" w:rsidRPr="00264F87" w:rsidRDefault="00E44E0D" w:rsidP="00264F87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</w:t>
      </w:r>
      <w:r w:rsidR="00246CD3">
        <w:rPr>
          <w:rFonts w:ascii="Book Antiqua" w:hAnsi="Book Antiqua"/>
          <w:sz w:val="24"/>
          <w:szCs w:val="24"/>
        </w:rPr>
        <w:t xml:space="preserve">he program outputs a plot of sorted </w:t>
      </w:r>
      <w:r w:rsidR="00246CD3" w:rsidRPr="00264F87">
        <w:rPr>
          <w:rFonts w:ascii="Book Antiqua" w:hAnsi="Book Antiqua"/>
          <w:i/>
          <w:sz w:val="24"/>
          <w:szCs w:val="24"/>
        </w:rPr>
        <w:t>p</w:t>
      </w:r>
      <w:r w:rsidR="00C927E2">
        <w:rPr>
          <w:rFonts w:ascii="Book Antiqua" w:hAnsi="Book Antiqua"/>
          <w:sz w:val="24"/>
          <w:szCs w:val="24"/>
        </w:rPr>
        <w:t>-values</w:t>
      </w:r>
      <w:r w:rsidR="00246CD3">
        <w:rPr>
          <w:rFonts w:ascii="Book Antiqua" w:hAnsi="Book Antiqua"/>
          <w:sz w:val="24"/>
          <w:szCs w:val="24"/>
        </w:rPr>
        <w:t xml:space="preserve"> in which the significant genes are colored in red.  </w:t>
      </w:r>
      <w:r w:rsidR="00553B0B">
        <w:rPr>
          <w:rFonts w:ascii="Book Antiqua" w:hAnsi="Book Antiqua"/>
          <w:sz w:val="24"/>
          <w:szCs w:val="24"/>
        </w:rPr>
        <w:t>Run</w:t>
      </w:r>
      <w:r w:rsidR="00246CD3">
        <w:rPr>
          <w:rFonts w:ascii="Book Antiqua" w:hAnsi="Book Antiqua"/>
          <w:sz w:val="24"/>
          <w:szCs w:val="24"/>
        </w:rPr>
        <w:t xml:space="preserve"> the program with all three procedures.  </w:t>
      </w:r>
      <w:r>
        <w:rPr>
          <w:rFonts w:ascii="Book Antiqua" w:hAnsi="Book Antiqua"/>
          <w:sz w:val="24"/>
          <w:szCs w:val="24"/>
        </w:rPr>
        <w:t>Discuss</w:t>
      </w:r>
      <w:r w:rsidR="00264F87">
        <w:rPr>
          <w:rFonts w:ascii="Book Antiqua" w:hAnsi="Book Antiqua"/>
          <w:sz w:val="24"/>
          <w:szCs w:val="24"/>
        </w:rPr>
        <w:t xml:space="preserve"> the plots.</w:t>
      </w:r>
    </w:p>
    <w:sectPr w:rsidR="00264F87" w:rsidRPr="00264F87" w:rsidSect="00E44E0D">
      <w:type w:val="continuous"/>
      <w:pgSz w:w="12240" w:h="15840" w:code="1"/>
      <w:pgMar w:top="21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D2CCB" w14:textId="77777777" w:rsidR="00E44E0D" w:rsidRDefault="00E44E0D" w:rsidP="0067044E">
      <w:pPr>
        <w:spacing w:after="0" w:line="240" w:lineRule="auto"/>
      </w:pPr>
      <w:r>
        <w:separator/>
      </w:r>
    </w:p>
  </w:endnote>
  <w:endnote w:type="continuationSeparator" w:id="0">
    <w:p w14:paraId="1107B035" w14:textId="77777777" w:rsidR="00E44E0D" w:rsidRDefault="00E44E0D" w:rsidP="0067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Times New Roman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ACB29" w14:textId="2D208E90" w:rsidR="00E44E0D" w:rsidRPr="009B1CE8" w:rsidRDefault="00E44E0D" w:rsidP="009B1CE8">
    <w:pPr>
      <w:pStyle w:val="Footer"/>
      <w:tabs>
        <w:tab w:val="left" w:pos="8014"/>
      </w:tabs>
      <w:rPr>
        <w:rFonts w:ascii="Book Antiqua" w:hAnsi="Book Antiqua" w:cs="Kokila"/>
        <w:sz w:val="24"/>
        <w:szCs w:val="24"/>
      </w:rPr>
    </w:pP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fldChar w:fldCharType="begin"/>
    </w:r>
    <w:r w:rsidRPr="009B1CE8">
      <w:rPr>
        <w:rFonts w:ascii="Book Antiqua" w:hAnsi="Book Antiqua" w:cs="Kokila"/>
        <w:sz w:val="24"/>
        <w:szCs w:val="24"/>
      </w:rPr>
      <w:instrText xml:space="preserve"> PAGE   \* MERGEFORMAT </w:instrText>
    </w:r>
    <w:r w:rsidRPr="009B1CE8">
      <w:rPr>
        <w:rFonts w:ascii="Book Antiqua" w:hAnsi="Book Antiqua" w:cs="Kokila"/>
        <w:sz w:val="24"/>
        <w:szCs w:val="24"/>
      </w:rPr>
      <w:fldChar w:fldCharType="separate"/>
    </w:r>
    <w:r w:rsidR="008E35C5">
      <w:rPr>
        <w:rFonts w:ascii="Book Antiqua" w:hAnsi="Book Antiqua" w:cs="Kokila"/>
        <w:noProof/>
        <w:sz w:val="24"/>
        <w:szCs w:val="24"/>
      </w:rPr>
      <w:t>6</w:t>
    </w:r>
    <w:r w:rsidRPr="009B1CE8">
      <w:rPr>
        <w:rFonts w:ascii="Book Antiqua" w:hAnsi="Book Antiqua" w:cs="Kokila"/>
        <w:noProof/>
        <w:sz w:val="24"/>
        <w:szCs w:val="24"/>
      </w:rPr>
      <w:fldChar w:fldCharType="end"/>
    </w:r>
    <w:r w:rsidRPr="009B1CE8">
      <w:rPr>
        <w:rFonts w:ascii="Book Antiqua" w:hAnsi="Book Antiqua" w:cs="Kokila"/>
        <w:noProof/>
        <w:sz w:val="24"/>
        <w:szCs w:val="24"/>
      </w:rPr>
      <w:t>/</w:t>
    </w:r>
    <w:r w:rsidRPr="009B1CE8">
      <w:rPr>
        <w:rFonts w:ascii="Book Antiqua" w:hAnsi="Book Antiqua" w:cs="Kokila"/>
        <w:noProof/>
        <w:sz w:val="24"/>
        <w:szCs w:val="24"/>
      </w:rPr>
      <w:fldChar w:fldCharType="begin"/>
    </w:r>
    <w:r w:rsidRPr="009B1CE8">
      <w:rPr>
        <w:rFonts w:ascii="Book Antiqua" w:hAnsi="Book Antiqua" w:cs="Kokila"/>
        <w:noProof/>
        <w:sz w:val="24"/>
        <w:szCs w:val="24"/>
      </w:rPr>
      <w:instrText xml:space="preserve"> NUMPAGES   \* MERGEFORMAT </w:instrText>
    </w:r>
    <w:r w:rsidRPr="009B1CE8">
      <w:rPr>
        <w:rFonts w:ascii="Book Antiqua" w:hAnsi="Book Antiqua" w:cs="Kokila"/>
        <w:noProof/>
        <w:sz w:val="24"/>
        <w:szCs w:val="24"/>
      </w:rPr>
      <w:fldChar w:fldCharType="separate"/>
    </w:r>
    <w:r w:rsidR="008E35C5">
      <w:rPr>
        <w:rFonts w:ascii="Book Antiqua" w:hAnsi="Book Antiqua" w:cs="Kokila"/>
        <w:noProof/>
        <w:sz w:val="24"/>
        <w:szCs w:val="24"/>
      </w:rPr>
      <w:t>6</w:t>
    </w:r>
    <w:r w:rsidRPr="009B1CE8">
      <w:rPr>
        <w:rFonts w:ascii="Book Antiqua" w:hAnsi="Book Antiqua" w:cs="Kokila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F8D89" w14:textId="77777777" w:rsidR="00E44E0D" w:rsidRDefault="00E44E0D" w:rsidP="0067044E">
      <w:pPr>
        <w:spacing w:after="0" w:line="240" w:lineRule="auto"/>
      </w:pPr>
      <w:r>
        <w:separator/>
      </w:r>
    </w:p>
  </w:footnote>
  <w:footnote w:type="continuationSeparator" w:id="0">
    <w:p w14:paraId="685286CC" w14:textId="77777777" w:rsidR="00E44E0D" w:rsidRDefault="00E44E0D" w:rsidP="0067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C6495" w14:textId="56AD5E90" w:rsidR="00E44E0D" w:rsidRPr="00107E1D" w:rsidRDefault="00E44E0D" w:rsidP="0067044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>University of Wisconsin-Madison</w:t>
    </w:r>
    <w:r w:rsidRPr="00107E1D">
      <w:rPr>
        <w:rFonts w:ascii="Book Antiqua" w:hAnsi="Book Antiqua" w:cs="Kokila"/>
        <w:sz w:val="24"/>
        <w:szCs w:val="24"/>
      </w:rPr>
      <w:tab/>
      <w:t>Spring 2020</w:t>
    </w:r>
  </w:p>
  <w:p w14:paraId="260B8FE8" w14:textId="5329BC6A" w:rsidR="00E44E0D" w:rsidRPr="00107E1D" w:rsidRDefault="00E44E0D" w:rsidP="0067044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>BMI/CS 776: Advanced Bioinformatics</w:t>
    </w:r>
    <w:r w:rsidRPr="00107E1D">
      <w:rPr>
        <w:rFonts w:ascii="Book Antiqua" w:hAnsi="Book Antiqua" w:cs="Kokila"/>
        <w:sz w:val="24"/>
        <w:szCs w:val="24"/>
      </w:rPr>
      <w:tab/>
    </w:r>
    <w:r w:rsidRPr="00107E1D">
      <w:rPr>
        <w:rFonts w:ascii="Book Antiqua" w:hAnsi="Book Antiqua" w:cs="Kokila"/>
        <w:b/>
        <w:sz w:val="24"/>
        <w:szCs w:val="24"/>
      </w:rPr>
      <w:t>Homework #</w:t>
    </w:r>
    <w:sdt>
      <w:sdtPr>
        <w:rPr>
          <w:rFonts w:ascii="Book Antiqua" w:hAnsi="Book Antiqua" w:cs="Kokila"/>
          <w:b/>
          <w:sz w:val="24"/>
          <w:szCs w:val="24"/>
        </w:rPr>
        <w:id w:val="-2126531345"/>
        <w:dropDownList>
          <w:listItem w:displayText="0" w:value="0"/>
          <w:listItem w:displayText="1" w:value="1"/>
          <w:listItem w:displayText="2" w:value="2"/>
          <w:listItem w:displayText="3" w:value="3"/>
          <w:listItem w:displayText="4" w:value="4"/>
          <w:listItem w:displayText="5" w:value="5"/>
        </w:dropDownList>
      </w:sdtPr>
      <w:sdtEndPr/>
      <w:sdtContent>
        <w:r w:rsidRPr="00107E1D">
          <w:rPr>
            <w:rFonts w:ascii="Book Antiqua" w:hAnsi="Book Antiqua" w:cs="Kokila"/>
            <w:b/>
            <w:sz w:val="24"/>
            <w:szCs w:val="24"/>
          </w:rPr>
          <w:t>2</w:t>
        </w:r>
      </w:sdtContent>
    </w:sdt>
  </w:p>
  <w:p w14:paraId="249C80B7" w14:textId="7D3053C8" w:rsidR="00E44E0D" w:rsidRPr="00107E1D" w:rsidRDefault="00E44E0D" w:rsidP="001F2353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 xml:space="preserve">Prof. </w:t>
    </w:r>
    <w:proofErr w:type="spellStart"/>
    <w:r w:rsidRPr="00107E1D">
      <w:rPr>
        <w:rFonts w:ascii="Book Antiqua" w:hAnsi="Book Antiqua" w:cs="Kokila"/>
        <w:sz w:val="24"/>
        <w:szCs w:val="24"/>
      </w:rPr>
      <w:t>Daifeng</w:t>
    </w:r>
    <w:proofErr w:type="spellEnd"/>
    <w:r w:rsidRPr="00107E1D">
      <w:rPr>
        <w:rFonts w:ascii="Book Antiqua" w:hAnsi="Book Antiqua" w:cs="Kokila"/>
        <w:sz w:val="24"/>
        <w:szCs w:val="24"/>
      </w:rPr>
      <w:t xml:space="preserve"> Wang</w:t>
    </w:r>
    <w:r w:rsidRPr="00107E1D">
      <w:rPr>
        <w:rFonts w:ascii="Book Antiqua" w:hAnsi="Book Antiqua" w:cs="Kokila"/>
        <w:sz w:val="24"/>
        <w:szCs w:val="24"/>
      </w:rPr>
      <w:tab/>
      <w:t xml:space="preserve">Due: </w:t>
    </w:r>
    <w:sdt>
      <w:sdtPr>
        <w:rPr>
          <w:rFonts w:ascii="Book Antiqua" w:hAnsi="Book Antiqua" w:cs="Kokila"/>
          <w:b/>
          <w:sz w:val="24"/>
          <w:szCs w:val="24"/>
        </w:rPr>
        <w:alias w:val="Due Date"/>
        <w:tag w:val="Due Date"/>
        <w:id w:val="-1934972901"/>
        <w:date w:fullDate="2020-03-05T00:00:00Z">
          <w:dateFormat w:val="ddd, MMM d, yyyy"/>
          <w:lid w:val="en-US"/>
          <w:storeMappedDataAs w:val="dateTime"/>
          <w:calendar w:val="gregorian"/>
        </w:date>
      </w:sdtPr>
      <w:sdtEndPr/>
      <w:sdtContent>
        <w:r w:rsidRPr="00107E1D">
          <w:rPr>
            <w:rFonts w:ascii="Book Antiqua" w:hAnsi="Book Antiqua" w:cs="Kokila"/>
            <w:b/>
            <w:sz w:val="24"/>
            <w:szCs w:val="24"/>
          </w:rPr>
          <w:t>Thu, Mar 5, 2020</w:t>
        </w:r>
      </w:sdtContent>
    </w:sdt>
    <w:r w:rsidRPr="00107E1D">
      <w:rPr>
        <w:rFonts w:ascii="Book Antiqua" w:hAnsi="Book Antiqua" w:cs="Kokila"/>
        <w:b/>
        <w:sz w:val="24"/>
        <w:szCs w:val="24"/>
      </w:rPr>
      <w:t xml:space="preserve"> 11:59 PM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5E0"/>
    <w:multiLevelType w:val="multilevel"/>
    <w:tmpl w:val="76DA2684"/>
    <w:styleLink w:val="Sty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05F7"/>
    <w:multiLevelType w:val="hybridMultilevel"/>
    <w:tmpl w:val="1E2AA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024D3"/>
    <w:multiLevelType w:val="hybridMultilevel"/>
    <w:tmpl w:val="F30CD24E"/>
    <w:lvl w:ilvl="0" w:tplc="8C981CE4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74D2A"/>
    <w:multiLevelType w:val="hybridMultilevel"/>
    <w:tmpl w:val="AD401BBC"/>
    <w:lvl w:ilvl="0" w:tplc="C16A80A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A45AF"/>
    <w:multiLevelType w:val="hybridMultilevel"/>
    <w:tmpl w:val="FA1C9F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873AE1"/>
    <w:multiLevelType w:val="multilevel"/>
    <w:tmpl w:val="57EC67EA"/>
    <w:lvl w:ilvl="0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A1E8F"/>
    <w:multiLevelType w:val="hybridMultilevel"/>
    <w:tmpl w:val="BE72A256"/>
    <w:lvl w:ilvl="0" w:tplc="35126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86F71"/>
    <w:multiLevelType w:val="hybridMultilevel"/>
    <w:tmpl w:val="0E484F30"/>
    <w:lvl w:ilvl="0" w:tplc="4A5874EA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30309"/>
    <w:multiLevelType w:val="hybridMultilevel"/>
    <w:tmpl w:val="352C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34995"/>
    <w:multiLevelType w:val="hybridMultilevel"/>
    <w:tmpl w:val="394693BA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3BB42D40"/>
    <w:multiLevelType w:val="hybridMultilevel"/>
    <w:tmpl w:val="78C8F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C34D2" w:tentative="1">
      <w:start w:val="1"/>
      <w:numFmt w:val="lowerLetter"/>
      <w:lvlText w:val="%2."/>
      <w:lvlJc w:val="left"/>
      <w:pPr>
        <w:ind w:left="1440" w:hanging="360"/>
      </w:pPr>
    </w:lvl>
    <w:lvl w:ilvl="2" w:tplc="E858F63A" w:tentative="1">
      <w:start w:val="1"/>
      <w:numFmt w:val="lowerRoman"/>
      <w:lvlText w:val="%3."/>
      <w:lvlJc w:val="right"/>
      <w:pPr>
        <w:ind w:left="2160" w:hanging="180"/>
      </w:pPr>
    </w:lvl>
    <w:lvl w:ilvl="3" w:tplc="BF14F4AC" w:tentative="1">
      <w:start w:val="1"/>
      <w:numFmt w:val="decimal"/>
      <w:lvlText w:val="%4."/>
      <w:lvlJc w:val="left"/>
      <w:pPr>
        <w:ind w:left="2880" w:hanging="360"/>
      </w:pPr>
    </w:lvl>
    <w:lvl w:ilvl="4" w:tplc="1BC6C0E8" w:tentative="1">
      <w:start w:val="1"/>
      <w:numFmt w:val="lowerLetter"/>
      <w:lvlText w:val="%5."/>
      <w:lvlJc w:val="left"/>
      <w:pPr>
        <w:ind w:left="3600" w:hanging="360"/>
      </w:pPr>
    </w:lvl>
    <w:lvl w:ilvl="5" w:tplc="24CC024E" w:tentative="1">
      <w:start w:val="1"/>
      <w:numFmt w:val="lowerRoman"/>
      <w:lvlText w:val="%6."/>
      <w:lvlJc w:val="right"/>
      <w:pPr>
        <w:ind w:left="4320" w:hanging="180"/>
      </w:pPr>
    </w:lvl>
    <w:lvl w:ilvl="6" w:tplc="A802C38A" w:tentative="1">
      <w:start w:val="1"/>
      <w:numFmt w:val="decimal"/>
      <w:lvlText w:val="%7."/>
      <w:lvlJc w:val="left"/>
      <w:pPr>
        <w:ind w:left="5040" w:hanging="360"/>
      </w:pPr>
    </w:lvl>
    <w:lvl w:ilvl="7" w:tplc="3F62FD3C" w:tentative="1">
      <w:start w:val="1"/>
      <w:numFmt w:val="lowerLetter"/>
      <w:lvlText w:val="%8."/>
      <w:lvlJc w:val="left"/>
      <w:pPr>
        <w:ind w:left="5760" w:hanging="360"/>
      </w:pPr>
    </w:lvl>
    <w:lvl w:ilvl="8" w:tplc="A0DEF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24F9D"/>
    <w:multiLevelType w:val="hybridMultilevel"/>
    <w:tmpl w:val="A67E9B2E"/>
    <w:lvl w:ilvl="0" w:tplc="03C8492A">
      <w:start w:val="1"/>
      <w:numFmt w:val="lowerLetter"/>
      <w:lvlText w:val="%1)"/>
      <w:lvlJc w:val="left"/>
      <w:pPr>
        <w:ind w:left="720" w:hanging="360"/>
      </w:pPr>
    </w:lvl>
    <w:lvl w:ilvl="1" w:tplc="3E9C34D2" w:tentative="1">
      <w:start w:val="1"/>
      <w:numFmt w:val="lowerLetter"/>
      <w:lvlText w:val="%2."/>
      <w:lvlJc w:val="left"/>
      <w:pPr>
        <w:ind w:left="1440" w:hanging="360"/>
      </w:pPr>
    </w:lvl>
    <w:lvl w:ilvl="2" w:tplc="E858F63A" w:tentative="1">
      <w:start w:val="1"/>
      <w:numFmt w:val="lowerRoman"/>
      <w:lvlText w:val="%3."/>
      <w:lvlJc w:val="right"/>
      <w:pPr>
        <w:ind w:left="2160" w:hanging="180"/>
      </w:pPr>
    </w:lvl>
    <w:lvl w:ilvl="3" w:tplc="BF14F4AC" w:tentative="1">
      <w:start w:val="1"/>
      <w:numFmt w:val="decimal"/>
      <w:lvlText w:val="%4."/>
      <w:lvlJc w:val="left"/>
      <w:pPr>
        <w:ind w:left="2880" w:hanging="360"/>
      </w:pPr>
    </w:lvl>
    <w:lvl w:ilvl="4" w:tplc="1BC6C0E8" w:tentative="1">
      <w:start w:val="1"/>
      <w:numFmt w:val="lowerLetter"/>
      <w:lvlText w:val="%5."/>
      <w:lvlJc w:val="left"/>
      <w:pPr>
        <w:ind w:left="3600" w:hanging="360"/>
      </w:pPr>
    </w:lvl>
    <w:lvl w:ilvl="5" w:tplc="24CC024E" w:tentative="1">
      <w:start w:val="1"/>
      <w:numFmt w:val="lowerRoman"/>
      <w:lvlText w:val="%6."/>
      <w:lvlJc w:val="right"/>
      <w:pPr>
        <w:ind w:left="4320" w:hanging="180"/>
      </w:pPr>
    </w:lvl>
    <w:lvl w:ilvl="6" w:tplc="A802C38A" w:tentative="1">
      <w:start w:val="1"/>
      <w:numFmt w:val="decimal"/>
      <w:lvlText w:val="%7."/>
      <w:lvlJc w:val="left"/>
      <w:pPr>
        <w:ind w:left="5040" w:hanging="360"/>
      </w:pPr>
    </w:lvl>
    <w:lvl w:ilvl="7" w:tplc="3F62FD3C" w:tentative="1">
      <w:start w:val="1"/>
      <w:numFmt w:val="lowerLetter"/>
      <w:lvlText w:val="%8."/>
      <w:lvlJc w:val="left"/>
      <w:pPr>
        <w:ind w:left="5760" w:hanging="360"/>
      </w:pPr>
    </w:lvl>
    <w:lvl w:ilvl="8" w:tplc="A0DEF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84007"/>
    <w:multiLevelType w:val="hybridMultilevel"/>
    <w:tmpl w:val="E4AAD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C26F4"/>
    <w:multiLevelType w:val="multilevel"/>
    <w:tmpl w:val="76DA2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9D4DF6"/>
    <w:multiLevelType w:val="hybridMultilevel"/>
    <w:tmpl w:val="463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2C19A3"/>
    <w:multiLevelType w:val="hybridMultilevel"/>
    <w:tmpl w:val="7D243BB6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>
    <w:nsid w:val="4BEF4212"/>
    <w:multiLevelType w:val="hybridMultilevel"/>
    <w:tmpl w:val="E0AE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8B0E3B"/>
    <w:multiLevelType w:val="hybridMultilevel"/>
    <w:tmpl w:val="1C14A048"/>
    <w:lvl w:ilvl="0" w:tplc="70501C72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83BBD"/>
    <w:multiLevelType w:val="hybridMultilevel"/>
    <w:tmpl w:val="E62CBC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41525B"/>
    <w:multiLevelType w:val="hybridMultilevel"/>
    <w:tmpl w:val="697E7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95E45A5"/>
    <w:multiLevelType w:val="multilevel"/>
    <w:tmpl w:val="C4C8C544"/>
    <w:lvl w:ilvl="0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60721"/>
    <w:multiLevelType w:val="hybridMultilevel"/>
    <w:tmpl w:val="49D84C5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E124D"/>
    <w:multiLevelType w:val="hybridMultilevel"/>
    <w:tmpl w:val="7B18C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31816"/>
    <w:multiLevelType w:val="hybridMultilevel"/>
    <w:tmpl w:val="76DA2684"/>
    <w:lvl w:ilvl="0" w:tplc="0409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77158"/>
    <w:multiLevelType w:val="hybridMultilevel"/>
    <w:tmpl w:val="05C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5C3329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</w:abstractNum>
  <w:abstractNum w:abstractNumId="26">
    <w:nsid w:val="796C0537"/>
    <w:multiLevelType w:val="hybridMultilevel"/>
    <w:tmpl w:val="6C848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652C69"/>
    <w:multiLevelType w:val="multilevel"/>
    <w:tmpl w:val="76DA2684"/>
    <w:numStyleLink w:val="Style1"/>
  </w:abstractNum>
  <w:num w:numId="1">
    <w:abstractNumId w:val="23"/>
  </w:num>
  <w:num w:numId="2">
    <w:abstractNumId w:val="0"/>
  </w:num>
  <w:num w:numId="3">
    <w:abstractNumId w:val="25"/>
  </w:num>
  <w:num w:numId="4">
    <w:abstractNumId w:val="11"/>
  </w:num>
  <w:num w:numId="5">
    <w:abstractNumId w:val="12"/>
  </w:num>
  <w:num w:numId="6">
    <w:abstractNumId w:val="8"/>
  </w:num>
  <w:num w:numId="7">
    <w:abstractNumId w:val="16"/>
  </w:num>
  <w:num w:numId="8">
    <w:abstractNumId w:val="26"/>
  </w:num>
  <w:num w:numId="9">
    <w:abstractNumId w:val="22"/>
  </w:num>
  <w:num w:numId="10">
    <w:abstractNumId w:val="6"/>
  </w:num>
  <w:num w:numId="11">
    <w:abstractNumId w:val="24"/>
  </w:num>
  <w:num w:numId="12">
    <w:abstractNumId w:val="10"/>
  </w:num>
  <w:num w:numId="13">
    <w:abstractNumId w:val="1"/>
  </w:num>
  <w:num w:numId="14">
    <w:abstractNumId w:val="27"/>
  </w:num>
  <w:num w:numId="15">
    <w:abstractNumId w:val="13"/>
  </w:num>
  <w:num w:numId="16">
    <w:abstractNumId w:val="3"/>
  </w:num>
  <w:num w:numId="17">
    <w:abstractNumId w:val="21"/>
  </w:num>
  <w:num w:numId="18">
    <w:abstractNumId w:val="14"/>
  </w:num>
  <w:num w:numId="19">
    <w:abstractNumId w:val="2"/>
  </w:num>
  <w:num w:numId="20">
    <w:abstractNumId w:val="9"/>
  </w:num>
  <w:num w:numId="21">
    <w:abstractNumId w:val="19"/>
  </w:num>
  <w:num w:numId="22">
    <w:abstractNumId w:val="15"/>
  </w:num>
  <w:num w:numId="23">
    <w:abstractNumId w:val="4"/>
  </w:num>
  <w:num w:numId="24">
    <w:abstractNumId w:val="5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53"/>
    <w:rsid w:val="0000119D"/>
    <w:rsid w:val="00001FED"/>
    <w:rsid w:val="00013C5C"/>
    <w:rsid w:val="0002090A"/>
    <w:rsid w:val="00021C15"/>
    <w:rsid w:val="00033341"/>
    <w:rsid w:val="00035A50"/>
    <w:rsid w:val="0004026C"/>
    <w:rsid w:val="00053954"/>
    <w:rsid w:val="00066A0A"/>
    <w:rsid w:val="00071663"/>
    <w:rsid w:val="00073CDC"/>
    <w:rsid w:val="0007744C"/>
    <w:rsid w:val="0008519C"/>
    <w:rsid w:val="00087FF3"/>
    <w:rsid w:val="00091128"/>
    <w:rsid w:val="000A0362"/>
    <w:rsid w:val="000A5D36"/>
    <w:rsid w:val="000B4238"/>
    <w:rsid w:val="000B6419"/>
    <w:rsid w:val="000C027F"/>
    <w:rsid w:val="000C3B3A"/>
    <w:rsid w:val="000C42DA"/>
    <w:rsid w:val="000D32F5"/>
    <w:rsid w:val="000E211C"/>
    <w:rsid w:val="000E305A"/>
    <w:rsid w:val="000E5CD5"/>
    <w:rsid w:val="000F70B0"/>
    <w:rsid w:val="00102564"/>
    <w:rsid w:val="00103D0D"/>
    <w:rsid w:val="00104B4B"/>
    <w:rsid w:val="00107E1D"/>
    <w:rsid w:val="001140E5"/>
    <w:rsid w:val="0011525C"/>
    <w:rsid w:val="00116E6C"/>
    <w:rsid w:val="00130B3F"/>
    <w:rsid w:val="00134375"/>
    <w:rsid w:val="0014569C"/>
    <w:rsid w:val="0016109F"/>
    <w:rsid w:val="001617EA"/>
    <w:rsid w:val="00164762"/>
    <w:rsid w:val="0017515B"/>
    <w:rsid w:val="001815FE"/>
    <w:rsid w:val="00181CCD"/>
    <w:rsid w:val="001860BF"/>
    <w:rsid w:val="00196C2A"/>
    <w:rsid w:val="001B0F3B"/>
    <w:rsid w:val="001B229C"/>
    <w:rsid w:val="001C5189"/>
    <w:rsid w:val="001C6C33"/>
    <w:rsid w:val="001D0769"/>
    <w:rsid w:val="001E2011"/>
    <w:rsid w:val="001F2353"/>
    <w:rsid w:val="001F6196"/>
    <w:rsid w:val="0020523E"/>
    <w:rsid w:val="00205B8E"/>
    <w:rsid w:val="00245AA7"/>
    <w:rsid w:val="00246CD3"/>
    <w:rsid w:val="002555FB"/>
    <w:rsid w:val="0026046E"/>
    <w:rsid w:val="00261318"/>
    <w:rsid w:val="002635E5"/>
    <w:rsid w:val="00264F87"/>
    <w:rsid w:val="00267391"/>
    <w:rsid w:val="0027123E"/>
    <w:rsid w:val="002921B7"/>
    <w:rsid w:val="00297DC1"/>
    <w:rsid w:val="002A125E"/>
    <w:rsid w:val="002A5FF9"/>
    <w:rsid w:val="002B6DCC"/>
    <w:rsid w:val="002B7C35"/>
    <w:rsid w:val="002C14F2"/>
    <w:rsid w:val="002E6D33"/>
    <w:rsid w:val="002F3A59"/>
    <w:rsid w:val="002F4E37"/>
    <w:rsid w:val="002F70C9"/>
    <w:rsid w:val="00300CF0"/>
    <w:rsid w:val="0030269D"/>
    <w:rsid w:val="00317CB1"/>
    <w:rsid w:val="00317ECF"/>
    <w:rsid w:val="00333E11"/>
    <w:rsid w:val="00335121"/>
    <w:rsid w:val="003449EB"/>
    <w:rsid w:val="00347871"/>
    <w:rsid w:val="00354ADC"/>
    <w:rsid w:val="00360108"/>
    <w:rsid w:val="003634E3"/>
    <w:rsid w:val="0036524C"/>
    <w:rsid w:val="00366D9D"/>
    <w:rsid w:val="00371024"/>
    <w:rsid w:val="00380F2D"/>
    <w:rsid w:val="00380FED"/>
    <w:rsid w:val="003819A2"/>
    <w:rsid w:val="00387D15"/>
    <w:rsid w:val="00395419"/>
    <w:rsid w:val="003A3708"/>
    <w:rsid w:val="003A45E5"/>
    <w:rsid w:val="003C1580"/>
    <w:rsid w:val="003C1D7A"/>
    <w:rsid w:val="003C65A3"/>
    <w:rsid w:val="003C75B7"/>
    <w:rsid w:val="003D669F"/>
    <w:rsid w:val="003E4128"/>
    <w:rsid w:val="003E5556"/>
    <w:rsid w:val="003F1699"/>
    <w:rsid w:val="003F58CB"/>
    <w:rsid w:val="003F5D3A"/>
    <w:rsid w:val="00405ABB"/>
    <w:rsid w:val="0040644C"/>
    <w:rsid w:val="00406A7F"/>
    <w:rsid w:val="00407EBA"/>
    <w:rsid w:val="00410535"/>
    <w:rsid w:val="0042056B"/>
    <w:rsid w:val="00422954"/>
    <w:rsid w:val="0042473B"/>
    <w:rsid w:val="0042787F"/>
    <w:rsid w:val="00427F40"/>
    <w:rsid w:val="0043097C"/>
    <w:rsid w:val="004323AE"/>
    <w:rsid w:val="00433E7F"/>
    <w:rsid w:val="00450733"/>
    <w:rsid w:val="00453D4B"/>
    <w:rsid w:val="00470C30"/>
    <w:rsid w:val="00470F4B"/>
    <w:rsid w:val="00472CC0"/>
    <w:rsid w:val="004942A9"/>
    <w:rsid w:val="00496FAB"/>
    <w:rsid w:val="004A0820"/>
    <w:rsid w:val="004B2B03"/>
    <w:rsid w:val="004B2BFE"/>
    <w:rsid w:val="004B3FC2"/>
    <w:rsid w:val="004C4BC8"/>
    <w:rsid w:val="004C4E32"/>
    <w:rsid w:val="004C7123"/>
    <w:rsid w:val="00503C58"/>
    <w:rsid w:val="00504734"/>
    <w:rsid w:val="0051719E"/>
    <w:rsid w:val="005202CA"/>
    <w:rsid w:val="00522356"/>
    <w:rsid w:val="00523713"/>
    <w:rsid w:val="005321F2"/>
    <w:rsid w:val="00534CCF"/>
    <w:rsid w:val="005436F8"/>
    <w:rsid w:val="005517DC"/>
    <w:rsid w:val="0055281B"/>
    <w:rsid w:val="00553B0B"/>
    <w:rsid w:val="00561113"/>
    <w:rsid w:val="00565E73"/>
    <w:rsid w:val="00567DEF"/>
    <w:rsid w:val="00573D1F"/>
    <w:rsid w:val="00575DC9"/>
    <w:rsid w:val="00583243"/>
    <w:rsid w:val="00585405"/>
    <w:rsid w:val="005B1850"/>
    <w:rsid w:val="005B205D"/>
    <w:rsid w:val="005B3A06"/>
    <w:rsid w:val="005B7E58"/>
    <w:rsid w:val="005C0F0A"/>
    <w:rsid w:val="005C276B"/>
    <w:rsid w:val="005C3851"/>
    <w:rsid w:val="005C5248"/>
    <w:rsid w:val="005C6DB5"/>
    <w:rsid w:val="005D2E1B"/>
    <w:rsid w:val="005D5CE0"/>
    <w:rsid w:val="005D7498"/>
    <w:rsid w:val="005E0C47"/>
    <w:rsid w:val="005F4B09"/>
    <w:rsid w:val="005F79C3"/>
    <w:rsid w:val="00600453"/>
    <w:rsid w:val="00603D6D"/>
    <w:rsid w:val="00610860"/>
    <w:rsid w:val="00612F97"/>
    <w:rsid w:val="00613DB9"/>
    <w:rsid w:val="0061735A"/>
    <w:rsid w:val="00620D1C"/>
    <w:rsid w:val="00622546"/>
    <w:rsid w:val="00622DD8"/>
    <w:rsid w:val="006234D6"/>
    <w:rsid w:val="00632A3D"/>
    <w:rsid w:val="006331C0"/>
    <w:rsid w:val="00642750"/>
    <w:rsid w:val="00646547"/>
    <w:rsid w:val="00656438"/>
    <w:rsid w:val="006669CE"/>
    <w:rsid w:val="0067044E"/>
    <w:rsid w:val="00677F0D"/>
    <w:rsid w:val="006829B4"/>
    <w:rsid w:val="00685303"/>
    <w:rsid w:val="006944E2"/>
    <w:rsid w:val="00696AB1"/>
    <w:rsid w:val="006A39DF"/>
    <w:rsid w:val="006B27EC"/>
    <w:rsid w:val="006D477E"/>
    <w:rsid w:val="006D77AD"/>
    <w:rsid w:val="006F7803"/>
    <w:rsid w:val="0070372B"/>
    <w:rsid w:val="007063D3"/>
    <w:rsid w:val="0071659B"/>
    <w:rsid w:val="007342E1"/>
    <w:rsid w:val="00740A46"/>
    <w:rsid w:val="0076404A"/>
    <w:rsid w:val="00764A59"/>
    <w:rsid w:val="00764AB7"/>
    <w:rsid w:val="00767B51"/>
    <w:rsid w:val="00770F22"/>
    <w:rsid w:val="00773742"/>
    <w:rsid w:val="007762E7"/>
    <w:rsid w:val="00784CC6"/>
    <w:rsid w:val="00791F06"/>
    <w:rsid w:val="007A14D2"/>
    <w:rsid w:val="007A2570"/>
    <w:rsid w:val="007A5CB8"/>
    <w:rsid w:val="007B3DFE"/>
    <w:rsid w:val="007B449C"/>
    <w:rsid w:val="007B4D75"/>
    <w:rsid w:val="007C73E3"/>
    <w:rsid w:val="007D40D0"/>
    <w:rsid w:val="007D429A"/>
    <w:rsid w:val="007E49A8"/>
    <w:rsid w:val="007E5EEC"/>
    <w:rsid w:val="007F1C39"/>
    <w:rsid w:val="007F4E15"/>
    <w:rsid w:val="007F6E27"/>
    <w:rsid w:val="00812C92"/>
    <w:rsid w:val="00814557"/>
    <w:rsid w:val="00817B40"/>
    <w:rsid w:val="00820D1C"/>
    <w:rsid w:val="00820EB8"/>
    <w:rsid w:val="00827767"/>
    <w:rsid w:val="008327B1"/>
    <w:rsid w:val="00833CD9"/>
    <w:rsid w:val="0084468E"/>
    <w:rsid w:val="0085415B"/>
    <w:rsid w:val="00860A8D"/>
    <w:rsid w:val="008721F2"/>
    <w:rsid w:val="00890366"/>
    <w:rsid w:val="00892724"/>
    <w:rsid w:val="008A1DA6"/>
    <w:rsid w:val="008A43EB"/>
    <w:rsid w:val="008C1A95"/>
    <w:rsid w:val="008D130F"/>
    <w:rsid w:val="008E35C5"/>
    <w:rsid w:val="008E4DB6"/>
    <w:rsid w:val="008F2FC0"/>
    <w:rsid w:val="008F4BDA"/>
    <w:rsid w:val="009106DE"/>
    <w:rsid w:val="009257E4"/>
    <w:rsid w:val="0092718C"/>
    <w:rsid w:val="009304D8"/>
    <w:rsid w:val="00931689"/>
    <w:rsid w:val="00940C49"/>
    <w:rsid w:val="00944D8B"/>
    <w:rsid w:val="00946C60"/>
    <w:rsid w:val="00984508"/>
    <w:rsid w:val="009A40AC"/>
    <w:rsid w:val="009B1CE8"/>
    <w:rsid w:val="009B29BB"/>
    <w:rsid w:val="009B7857"/>
    <w:rsid w:val="009C39C8"/>
    <w:rsid w:val="009D0AA4"/>
    <w:rsid w:val="009D0CE5"/>
    <w:rsid w:val="009D220F"/>
    <w:rsid w:val="009D6338"/>
    <w:rsid w:val="009E33AE"/>
    <w:rsid w:val="009E5055"/>
    <w:rsid w:val="00A06BB3"/>
    <w:rsid w:val="00A124DF"/>
    <w:rsid w:val="00A23D16"/>
    <w:rsid w:val="00A302A1"/>
    <w:rsid w:val="00A33F69"/>
    <w:rsid w:val="00A40C4D"/>
    <w:rsid w:val="00A452A6"/>
    <w:rsid w:val="00A51783"/>
    <w:rsid w:val="00A52BBE"/>
    <w:rsid w:val="00A53868"/>
    <w:rsid w:val="00A66230"/>
    <w:rsid w:val="00A74481"/>
    <w:rsid w:val="00A9002D"/>
    <w:rsid w:val="00A94769"/>
    <w:rsid w:val="00AA26D7"/>
    <w:rsid w:val="00AA2B0B"/>
    <w:rsid w:val="00AA7893"/>
    <w:rsid w:val="00AB5891"/>
    <w:rsid w:val="00AC25B8"/>
    <w:rsid w:val="00AC63A8"/>
    <w:rsid w:val="00AC73B9"/>
    <w:rsid w:val="00AD0833"/>
    <w:rsid w:val="00AE3554"/>
    <w:rsid w:val="00AF715D"/>
    <w:rsid w:val="00AF74CE"/>
    <w:rsid w:val="00B0307B"/>
    <w:rsid w:val="00B03EC4"/>
    <w:rsid w:val="00B05EC8"/>
    <w:rsid w:val="00B07F01"/>
    <w:rsid w:val="00B2487D"/>
    <w:rsid w:val="00B24B64"/>
    <w:rsid w:val="00B2732D"/>
    <w:rsid w:val="00B32135"/>
    <w:rsid w:val="00B32DEA"/>
    <w:rsid w:val="00B4112E"/>
    <w:rsid w:val="00B50A76"/>
    <w:rsid w:val="00B51593"/>
    <w:rsid w:val="00B5469C"/>
    <w:rsid w:val="00B5576C"/>
    <w:rsid w:val="00B55899"/>
    <w:rsid w:val="00B57BBD"/>
    <w:rsid w:val="00B62097"/>
    <w:rsid w:val="00B717C3"/>
    <w:rsid w:val="00B77DB3"/>
    <w:rsid w:val="00B86045"/>
    <w:rsid w:val="00B877E4"/>
    <w:rsid w:val="00B90B5D"/>
    <w:rsid w:val="00B92ACC"/>
    <w:rsid w:val="00B94F5E"/>
    <w:rsid w:val="00B95030"/>
    <w:rsid w:val="00BC0689"/>
    <w:rsid w:val="00BC1642"/>
    <w:rsid w:val="00BD0534"/>
    <w:rsid w:val="00BD3C13"/>
    <w:rsid w:val="00BD6111"/>
    <w:rsid w:val="00BE5AB1"/>
    <w:rsid w:val="00BF4D66"/>
    <w:rsid w:val="00BF62F7"/>
    <w:rsid w:val="00BF6A37"/>
    <w:rsid w:val="00C05EE6"/>
    <w:rsid w:val="00C103A0"/>
    <w:rsid w:val="00C116C6"/>
    <w:rsid w:val="00C2354E"/>
    <w:rsid w:val="00C30DB9"/>
    <w:rsid w:val="00C36D00"/>
    <w:rsid w:val="00C4415B"/>
    <w:rsid w:val="00C45DCE"/>
    <w:rsid w:val="00C61FCE"/>
    <w:rsid w:val="00C661ED"/>
    <w:rsid w:val="00C71F93"/>
    <w:rsid w:val="00C7273C"/>
    <w:rsid w:val="00C84EBC"/>
    <w:rsid w:val="00C86268"/>
    <w:rsid w:val="00C927E2"/>
    <w:rsid w:val="00CA2541"/>
    <w:rsid w:val="00CB3578"/>
    <w:rsid w:val="00CB596B"/>
    <w:rsid w:val="00CC1F78"/>
    <w:rsid w:val="00CC56C0"/>
    <w:rsid w:val="00CC63F7"/>
    <w:rsid w:val="00CD4679"/>
    <w:rsid w:val="00CD4C11"/>
    <w:rsid w:val="00CE42C1"/>
    <w:rsid w:val="00CE4DE7"/>
    <w:rsid w:val="00CE5AC3"/>
    <w:rsid w:val="00CF145A"/>
    <w:rsid w:val="00CF6BB8"/>
    <w:rsid w:val="00D00518"/>
    <w:rsid w:val="00D0472C"/>
    <w:rsid w:val="00D13425"/>
    <w:rsid w:val="00D14155"/>
    <w:rsid w:val="00D163BE"/>
    <w:rsid w:val="00D33344"/>
    <w:rsid w:val="00D535F0"/>
    <w:rsid w:val="00D71610"/>
    <w:rsid w:val="00D750F5"/>
    <w:rsid w:val="00D8405B"/>
    <w:rsid w:val="00D9645E"/>
    <w:rsid w:val="00D97EEC"/>
    <w:rsid w:val="00DA046A"/>
    <w:rsid w:val="00DA0D1B"/>
    <w:rsid w:val="00DA79CD"/>
    <w:rsid w:val="00DA7DD5"/>
    <w:rsid w:val="00DB0C74"/>
    <w:rsid w:val="00DB2A60"/>
    <w:rsid w:val="00DD4D59"/>
    <w:rsid w:val="00DD5552"/>
    <w:rsid w:val="00DD6BBA"/>
    <w:rsid w:val="00E04556"/>
    <w:rsid w:val="00E13E02"/>
    <w:rsid w:val="00E15E90"/>
    <w:rsid w:val="00E24475"/>
    <w:rsid w:val="00E32A18"/>
    <w:rsid w:val="00E44E0D"/>
    <w:rsid w:val="00E47660"/>
    <w:rsid w:val="00E52929"/>
    <w:rsid w:val="00E5708A"/>
    <w:rsid w:val="00E7777B"/>
    <w:rsid w:val="00E83CC4"/>
    <w:rsid w:val="00E85B50"/>
    <w:rsid w:val="00E91512"/>
    <w:rsid w:val="00E91893"/>
    <w:rsid w:val="00EA336D"/>
    <w:rsid w:val="00EA33BF"/>
    <w:rsid w:val="00EB1E1B"/>
    <w:rsid w:val="00EB5AEC"/>
    <w:rsid w:val="00EB68E5"/>
    <w:rsid w:val="00EB7289"/>
    <w:rsid w:val="00EC41FA"/>
    <w:rsid w:val="00EC7BAD"/>
    <w:rsid w:val="00ED64F6"/>
    <w:rsid w:val="00ED7F6F"/>
    <w:rsid w:val="00EE7E47"/>
    <w:rsid w:val="00EF214A"/>
    <w:rsid w:val="00EF290B"/>
    <w:rsid w:val="00EF5900"/>
    <w:rsid w:val="00F012DB"/>
    <w:rsid w:val="00F06A67"/>
    <w:rsid w:val="00F254F3"/>
    <w:rsid w:val="00F31853"/>
    <w:rsid w:val="00F31CCD"/>
    <w:rsid w:val="00F32E96"/>
    <w:rsid w:val="00F52FFD"/>
    <w:rsid w:val="00F61847"/>
    <w:rsid w:val="00F6696A"/>
    <w:rsid w:val="00F777F4"/>
    <w:rsid w:val="00F95B21"/>
    <w:rsid w:val="00FA30C5"/>
    <w:rsid w:val="00FA3E7E"/>
    <w:rsid w:val="00FA4C7F"/>
    <w:rsid w:val="00FB28AC"/>
    <w:rsid w:val="00FD028D"/>
    <w:rsid w:val="00FE2060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610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4E"/>
  </w:style>
  <w:style w:type="paragraph" w:styleId="Footer">
    <w:name w:val="footer"/>
    <w:basedOn w:val="Normal"/>
    <w:link w:val="Foot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4E"/>
  </w:style>
  <w:style w:type="character" w:styleId="PlaceholderText">
    <w:name w:val="Placeholder Text"/>
    <w:basedOn w:val="DefaultParagraphFont"/>
    <w:uiPriority w:val="99"/>
    <w:semiHidden/>
    <w:rsid w:val="005C276B"/>
    <w:rPr>
      <w:color w:val="808080"/>
    </w:rPr>
  </w:style>
  <w:style w:type="paragraph" w:customStyle="1" w:styleId="Heading1">
    <w:name w:val="_Heading 1"/>
    <w:basedOn w:val="Normal"/>
    <w:next w:val="Normal0"/>
    <w:link w:val="Heading1Char"/>
    <w:qFormat/>
    <w:rsid w:val="005D5CE0"/>
    <w:pPr>
      <w:keepNext/>
      <w:spacing w:after="0" w:line="240" w:lineRule="auto"/>
    </w:pPr>
    <w:rPr>
      <w:rFonts w:ascii="Kokila" w:hAnsi="Kokila" w:cs="Kokila"/>
      <w:b/>
      <w:bCs/>
      <w:sz w:val="28"/>
      <w:szCs w:val="28"/>
    </w:rPr>
  </w:style>
  <w:style w:type="paragraph" w:customStyle="1" w:styleId="Normal0">
    <w:name w:val="_Normal"/>
    <w:basedOn w:val="Normal"/>
    <w:link w:val="NormalChar"/>
    <w:qFormat/>
    <w:rsid w:val="005C276B"/>
    <w:pPr>
      <w:spacing w:after="0" w:line="240" w:lineRule="auto"/>
    </w:pPr>
    <w:rPr>
      <w:rFonts w:ascii="Kokila" w:hAnsi="Kokila" w:cs="Kokila"/>
      <w:sz w:val="28"/>
      <w:szCs w:val="28"/>
    </w:rPr>
  </w:style>
  <w:style w:type="character" w:customStyle="1" w:styleId="Heading1Char">
    <w:name w:val="_Heading 1 Char"/>
    <w:basedOn w:val="DefaultParagraphFont"/>
    <w:link w:val="Heading1"/>
    <w:rsid w:val="005D5CE0"/>
    <w:rPr>
      <w:rFonts w:ascii="Kokila" w:hAnsi="Kokila" w:cs="Kokila"/>
      <w:b/>
      <w:bCs/>
      <w:sz w:val="28"/>
      <w:szCs w:val="28"/>
    </w:rPr>
  </w:style>
  <w:style w:type="paragraph" w:customStyle="1" w:styleId="Code">
    <w:name w:val="_Code"/>
    <w:basedOn w:val="Normal0"/>
    <w:link w:val="CodeChar"/>
    <w:qFormat/>
    <w:rsid w:val="005C276B"/>
    <w:rPr>
      <w:rFonts w:ascii="Courier New" w:hAnsi="Courier New" w:cs="Courier New"/>
      <w:b/>
      <w:bCs/>
      <w:sz w:val="20"/>
      <w:szCs w:val="20"/>
    </w:rPr>
  </w:style>
  <w:style w:type="character" w:customStyle="1" w:styleId="NormalChar">
    <w:name w:val="_Normal Char"/>
    <w:basedOn w:val="DefaultParagraphFont"/>
    <w:link w:val="Normal0"/>
    <w:rsid w:val="005C276B"/>
    <w:rPr>
      <w:rFonts w:ascii="Kokila" w:hAnsi="Kokila" w:cs="Kokila"/>
      <w:sz w:val="28"/>
      <w:szCs w:val="28"/>
    </w:rPr>
  </w:style>
  <w:style w:type="character" w:customStyle="1" w:styleId="CodeChar">
    <w:name w:val="_Code Char"/>
    <w:basedOn w:val="NormalChar"/>
    <w:link w:val="Code"/>
    <w:rsid w:val="005C276B"/>
    <w:rPr>
      <w:rFonts w:ascii="Courier New" w:hAnsi="Courier New" w:cs="Courier New"/>
      <w:b/>
      <w:bCs/>
      <w:sz w:val="20"/>
      <w:szCs w:val="20"/>
    </w:rPr>
  </w:style>
  <w:style w:type="numbering" w:customStyle="1" w:styleId="Style1">
    <w:name w:val="Style1"/>
    <w:uiPriority w:val="99"/>
    <w:rsid w:val="001F235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9D0A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24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1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F2D"/>
    <w:rPr>
      <w:vertAlign w:val="superscript"/>
    </w:rPr>
  </w:style>
  <w:style w:type="table" w:styleId="TableGrid">
    <w:name w:val="Table Grid"/>
    <w:basedOn w:val="TableNormal"/>
    <w:uiPriority w:val="39"/>
    <w:rsid w:val="00770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10860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0402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026C"/>
    <w:pPr>
      <w:ind w:left="720"/>
      <w:contextualSpacing/>
    </w:pPr>
    <w:rPr>
      <w:rFonts w:eastAsiaTheme="minorHAnsi"/>
      <w:lang w:eastAsia="en-US" w:bidi="ar-SA"/>
    </w:rPr>
  </w:style>
  <w:style w:type="paragraph" w:customStyle="1" w:styleId="Default">
    <w:name w:val="Default"/>
    <w:rsid w:val="004B2BFE"/>
    <w:pPr>
      <w:autoSpaceDE w:val="0"/>
      <w:autoSpaceDN w:val="0"/>
      <w:adjustRightInd w:val="0"/>
      <w:spacing w:after="0" w:line="240" w:lineRule="auto"/>
    </w:pPr>
    <w:rPr>
      <w:rFonts w:ascii="Kokila" w:hAnsi="Kokila" w:cs="Kokila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4E"/>
  </w:style>
  <w:style w:type="paragraph" w:styleId="Footer">
    <w:name w:val="footer"/>
    <w:basedOn w:val="Normal"/>
    <w:link w:val="Foot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4E"/>
  </w:style>
  <w:style w:type="character" w:styleId="PlaceholderText">
    <w:name w:val="Placeholder Text"/>
    <w:basedOn w:val="DefaultParagraphFont"/>
    <w:uiPriority w:val="99"/>
    <w:semiHidden/>
    <w:rsid w:val="005C276B"/>
    <w:rPr>
      <w:color w:val="808080"/>
    </w:rPr>
  </w:style>
  <w:style w:type="paragraph" w:customStyle="1" w:styleId="Heading1">
    <w:name w:val="_Heading 1"/>
    <w:basedOn w:val="Normal"/>
    <w:next w:val="Normal0"/>
    <w:link w:val="Heading1Char"/>
    <w:qFormat/>
    <w:rsid w:val="005D5CE0"/>
    <w:pPr>
      <w:keepNext/>
      <w:spacing w:after="0" w:line="240" w:lineRule="auto"/>
    </w:pPr>
    <w:rPr>
      <w:rFonts w:ascii="Kokila" w:hAnsi="Kokila" w:cs="Kokila"/>
      <w:b/>
      <w:bCs/>
      <w:sz w:val="28"/>
      <w:szCs w:val="28"/>
    </w:rPr>
  </w:style>
  <w:style w:type="paragraph" w:customStyle="1" w:styleId="Normal0">
    <w:name w:val="_Normal"/>
    <w:basedOn w:val="Normal"/>
    <w:link w:val="NormalChar"/>
    <w:qFormat/>
    <w:rsid w:val="005C276B"/>
    <w:pPr>
      <w:spacing w:after="0" w:line="240" w:lineRule="auto"/>
    </w:pPr>
    <w:rPr>
      <w:rFonts w:ascii="Kokila" w:hAnsi="Kokila" w:cs="Kokila"/>
      <w:sz w:val="28"/>
      <w:szCs w:val="28"/>
    </w:rPr>
  </w:style>
  <w:style w:type="character" w:customStyle="1" w:styleId="Heading1Char">
    <w:name w:val="_Heading 1 Char"/>
    <w:basedOn w:val="DefaultParagraphFont"/>
    <w:link w:val="Heading1"/>
    <w:rsid w:val="005D5CE0"/>
    <w:rPr>
      <w:rFonts w:ascii="Kokila" w:hAnsi="Kokila" w:cs="Kokila"/>
      <w:b/>
      <w:bCs/>
      <w:sz w:val="28"/>
      <w:szCs w:val="28"/>
    </w:rPr>
  </w:style>
  <w:style w:type="paragraph" w:customStyle="1" w:styleId="Code">
    <w:name w:val="_Code"/>
    <w:basedOn w:val="Normal0"/>
    <w:link w:val="CodeChar"/>
    <w:qFormat/>
    <w:rsid w:val="005C276B"/>
    <w:rPr>
      <w:rFonts w:ascii="Courier New" w:hAnsi="Courier New" w:cs="Courier New"/>
      <w:b/>
      <w:bCs/>
      <w:sz w:val="20"/>
      <w:szCs w:val="20"/>
    </w:rPr>
  </w:style>
  <w:style w:type="character" w:customStyle="1" w:styleId="NormalChar">
    <w:name w:val="_Normal Char"/>
    <w:basedOn w:val="DefaultParagraphFont"/>
    <w:link w:val="Normal0"/>
    <w:rsid w:val="005C276B"/>
    <w:rPr>
      <w:rFonts w:ascii="Kokila" w:hAnsi="Kokila" w:cs="Kokila"/>
      <w:sz w:val="28"/>
      <w:szCs w:val="28"/>
    </w:rPr>
  </w:style>
  <w:style w:type="character" w:customStyle="1" w:styleId="CodeChar">
    <w:name w:val="_Code Char"/>
    <w:basedOn w:val="NormalChar"/>
    <w:link w:val="Code"/>
    <w:rsid w:val="005C276B"/>
    <w:rPr>
      <w:rFonts w:ascii="Courier New" w:hAnsi="Courier New" w:cs="Courier New"/>
      <w:b/>
      <w:bCs/>
      <w:sz w:val="20"/>
      <w:szCs w:val="20"/>
    </w:rPr>
  </w:style>
  <w:style w:type="numbering" w:customStyle="1" w:styleId="Style1">
    <w:name w:val="Style1"/>
    <w:uiPriority w:val="99"/>
    <w:rsid w:val="001F235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9D0A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24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1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F2D"/>
    <w:rPr>
      <w:vertAlign w:val="superscript"/>
    </w:rPr>
  </w:style>
  <w:style w:type="table" w:styleId="TableGrid">
    <w:name w:val="Table Grid"/>
    <w:basedOn w:val="TableNormal"/>
    <w:uiPriority w:val="39"/>
    <w:rsid w:val="00770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10860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0402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026C"/>
    <w:pPr>
      <w:ind w:left="720"/>
      <w:contextualSpacing/>
    </w:pPr>
    <w:rPr>
      <w:rFonts w:eastAsiaTheme="minorHAnsi"/>
      <w:lang w:eastAsia="en-US" w:bidi="ar-SA"/>
    </w:rPr>
  </w:style>
  <w:style w:type="paragraph" w:customStyle="1" w:styleId="Default">
    <w:name w:val="Default"/>
    <w:rsid w:val="004B2BFE"/>
    <w:pPr>
      <w:autoSpaceDE w:val="0"/>
      <w:autoSpaceDN w:val="0"/>
      <w:adjustRightInd w:val="0"/>
      <w:spacing w:after="0" w:line="240" w:lineRule="auto"/>
    </w:pPr>
    <w:rPr>
      <w:rFonts w:ascii="Kokila" w:hAnsi="Kokila" w:cs="Kokila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hashim\Desktop\BMI776_Spring2016_HWX_Draft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F735D-564C-4149-8115-C9FFD2B0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\Users\alhashim\Desktop\BMI776_Spring2016_HWX_Draft.docx.dotx</Template>
  <TotalTime>1</TotalTime>
  <Pages>6</Pages>
  <Words>1829</Words>
  <Characters>10427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Madison</Company>
  <LinksUpToDate>false</LinksUpToDate>
  <CharactersWithSpaces>12232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Badger, Bucky</dc:creator>
  <cp:lastModifiedBy>Fangzhou Mu</cp:lastModifiedBy>
  <cp:revision>3</cp:revision>
  <cp:lastPrinted>2020-02-19T14:21:00Z</cp:lastPrinted>
  <dcterms:created xsi:type="dcterms:W3CDTF">2020-02-19T14:21:00Z</dcterms:created>
  <dcterms:modified xsi:type="dcterms:W3CDTF">2020-02-19T14:22:00Z</dcterms:modified>
</cp:coreProperties>
</file>